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9F2BF">
      <w:pPr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附件</w:t>
      </w:r>
      <w:r>
        <w:rPr>
          <w:rFonts w:ascii="黑体" w:hAnsi="黑体" w:eastAsia="黑体" w:cs="黑体"/>
          <w:bCs/>
          <w:color w:val="000000"/>
          <w:szCs w:val="32"/>
        </w:rPr>
        <w:t>3</w:t>
      </w:r>
    </w:p>
    <w:p w14:paraId="482EE1E8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国际传播参评作品推荐表</w:t>
      </w:r>
    </w:p>
    <w:tbl>
      <w:tblPr>
        <w:tblStyle w:val="4"/>
        <w:tblW w:w="9724" w:type="dxa"/>
        <w:tblInd w:w="-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624"/>
        <w:gridCol w:w="935"/>
        <w:gridCol w:w="426"/>
        <w:gridCol w:w="7"/>
        <w:gridCol w:w="702"/>
        <w:gridCol w:w="493"/>
        <w:gridCol w:w="640"/>
        <w:gridCol w:w="270"/>
        <w:gridCol w:w="8"/>
        <w:gridCol w:w="615"/>
        <w:gridCol w:w="807"/>
        <w:gridCol w:w="155"/>
        <w:gridCol w:w="831"/>
        <w:gridCol w:w="683"/>
        <w:gridCol w:w="192"/>
        <w:gridCol w:w="63"/>
        <w:gridCol w:w="1367"/>
      </w:tblGrid>
      <w:tr w14:paraId="6C970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0" w:type="dxa"/>
            <w:gridSpan w:val="2"/>
            <w:noWrap w:val="0"/>
            <w:vAlign w:val="center"/>
          </w:tcPr>
          <w:p w14:paraId="336F2C47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作品标题</w:t>
            </w:r>
          </w:p>
        </w:tc>
        <w:tc>
          <w:tcPr>
            <w:tcW w:w="3481" w:type="dxa"/>
            <w:gridSpan w:val="8"/>
            <w:noWrap w:val="0"/>
            <w:vAlign w:val="center"/>
          </w:tcPr>
          <w:p w14:paraId="26BB5F0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“国际青科说”系列报道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 w14:paraId="5D6FAA79">
            <w:pPr>
              <w:spacing w:line="30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体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裁</w:t>
            </w:r>
          </w:p>
        </w:tc>
        <w:tc>
          <w:tcPr>
            <w:tcW w:w="3291" w:type="dxa"/>
            <w:gridSpan w:val="6"/>
            <w:noWrap w:val="0"/>
            <w:vAlign w:val="center"/>
          </w:tcPr>
          <w:p w14:paraId="2519EBCF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系列报道（报纸）</w:t>
            </w:r>
          </w:p>
        </w:tc>
      </w:tr>
      <w:tr w14:paraId="7722E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0" w:type="dxa"/>
            <w:gridSpan w:val="2"/>
            <w:noWrap w:val="0"/>
            <w:vAlign w:val="center"/>
          </w:tcPr>
          <w:p w14:paraId="7FE993F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  者</w:t>
            </w:r>
          </w:p>
          <w:p w14:paraId="25CB630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2"/>
              </w:rPr>
              <w:t>（主创人员）</w:t>
            </w:r>
          </w:p>
        </w:tc>
        <w:tc>
          <w:tcPr>
            <w:tcW w:w="3481" w:type="dxa"/>
            <w:gridSpan w:val="8"/>
            <w:noWrap w:val="0"/>
            <w:vAlign w:val="center"/>
          </w:tcPr>
          <w:p w14:paraId="53294CC0"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王俊鸣、何屹、房琳琳、龚茜、李林旭、卢子建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 w14:paraId="23688723">
            <w:pPr>
              <w:spacing w:line="30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编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辑</w:t>
            </w:r>
          </w:p>
        </w:tc>
        <w:tc>
          <w:tcPr>
            <w:tcW w:w="3291" w:type="dxa"/>
            <w:gridSpan w:val="6"/>
            <w:noWrap w:val="0"/>
            <w:vAlign w:val="center"/>
          </w:tcPr>
          <w:p w14:paraId="563DB61A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宋子嫣、龙云、钟建丽</w:t>
            </w:r>
          </w:p>
        </w:tc>
      </w:tr>
      <w:tr w14:paraId="72923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0" w:type="dxa"/>
            <w:gridSpan w:val="2"/>
            <w:noWrap w:val="0"/>
            <w:vAlign w:val="center"/>
          </w:tcPr>
          <w:p w14:paraId="792A0AA7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原创单位</w:t>
            </w:r>
          </w:p>
        </w:tc>
        <w:tc>
          <w:tcPr>
            <w:tcW w:w="3481" w:type="dxa"/>
            <w:gridSpan w:val="8"/>
            <w:noWrap w:val="0"/>
            <w:vAlign w:val="center"/>
          </w:tcPr>
          <w:p w14:paraId="51A88844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科技日报社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 w14:paraId="26FB64F9">
            <w:pPr>
              <w:spacing w:line="260" w:lineRule="exact"/>
              <w:rPr>
                <w:rFonts w:ascii="华文中宋" w:hAnsi="华文中宋" w:eastAsia="华文中宋"/>
                <w:color w:val="000000"/>
                <w:sz w:val="21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8"/>
              </w:rPr>
              <w:t>发布端/账号/媒体名称</w:t>
            </w:r>
          </w:p>
        </w:tc>
        <w:tc>
          <w:tcPr>
            <w:tcW w:w="3291" w:type="dxa"/>
            <w:gridSpan w:val="6"/>
            <w:noWrap w:val="0"/>
            <w:vAlign w:val="center"/>
          </w:tcPr>
          <w:p w14:paraId="15950262">
            <w:pPr>
              <w:spacing w:line="240" w:lineRule="exact"/>
              <w:ind w:firstLine="240" w:firstLineChars="10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《科技日报（英文版）》</w:t>
            </w:r>
          </w:p>
        </w:tc>
      </w:tr>
      <w:tr w14:paraId="3C842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0" w:type="dxa"/>
            <w:gridSpan w:val="2"/>
            <w:noWrap w:val="0"/>
            <w:vAlign w:val="center"/>
          </w:tcPr>
          <w:p w14:paraId="56318DF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字数/时长</w:t>
            </w:r>
          </w:p>
        </w:tc>
        <w:tc>
          <w:tcPr>
            <w:tcW w:w="4903" w:type="dxa"/>
            <w:gridSpan w:val="10"/>
            <w:noWrap w:val="0"/>
            <w:vAlign w:val="center"/>
          </w:tcPr>
          <w:p w14:paraId="795B9EC6">
            <w:pPr>
              <w:spacing w:line="240" w:lineRule="exact"/>
              <w:ind w:firstLine="960" w:firstLineChars="400"/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3146字</w:t>
            </w:r>
          </w:p>
        </w:tc>
        <w:tc>
          <w:tcPr>
            <w:tcW w:w="986" w:type="dxa"/>
            <w:gridSpan w:val="2"/>
            <w:noWrap w:val="0"/>
            <w:vAlign w:val="center"/>
          </w:tcPr>
          <w:p w14:paraId="61B36070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2305" w:type="dxa"/>
            <w:gridSpan w:val="4"/>
            <w:noWrap w:val="0"/>
            <w:vAlign w:val="center"/>
          </w:tcPr>
          <w:p w14:paraId="74193492">
            <w:pPr>
              <w:spacing w:line="24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</w:tr>
      <w:tr w14:paraId="13A9A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0" w:type="dxa"/>
            <w:gridSpan w:val="2"/>
            <w:noWrap w:val="0"/>
            <w:vAlign w:val="center"/>
          </w:tcPr>
          <w:p w14:paraId="2C71DEF8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(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  <w:t>名称和版次)</w:t>
            </w:r>
          </w:p>
        </w:tc>
        <w:tc>
          <w:tcPr>
            <w:tcW w:w="2070" w:type="dxa"/>
            <w:gridSpan w:val="4"/>
            <w:noWrap w:val="0"/>
            <w:vAlign w:val="center"/>
          </w:tcPr>
          <w:p w14:paraId="699B1090">
            <w:pPr>
              <w:spacing w:line="240" w:lineRule="exact"/>
              <w:ind w:firstLine="480" w:firstLineChars="200"/>
              <w:jc w:val="left"/>
              <w:rPr>
                <w:rFonts w:hint="default" w:ascii="仿宋" w:hAnsi="仿宋" w:eastAsia="仿宋" w:cs="仿宋"/>
                <w:color w:val="000000"/>
                <w:sz w:val="22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英文版2版</w:t>
            </w:r>
          </w:p>
        </w:tc>
        <w:tc>
          <w:tcPr>
            <w:tcW w:w="1403" w:type="dxa"/>
            <w:gridSpan w:val="3"/>
            <w:noWrap w:val="0"/>
            <w:vAlign w:val="center"/>
          </w:tcPr>
          <w:p w14:paraId="1F3C7873">
            <w:pPr>
              <w:spacing w:line="300" w:lineRule="exact"/>
              <w:rPr>
                <w:rFonts w:ascii="仿宋" w:hAnsi="仿宋" w:eastAsia="仿宋" w:cs="仿宋"/>
                <w:color w:val="000000"/>
                <w:sz w:val="22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刊播日期</w:t>
            </w:r>
          </w:p>
        </w:tc>
        <w:tc>
          <w:tcPr>
            <w:tcW w:w="2416" w:type="dxa"/>
            <w:gridSpan w:val="5"/>
            <w:noWrap w:val="0"/>
            <w:vAlign w:val="center"/>
          </w:tcPr>
          <w:p w14:paraId="4498B868"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2024-11-16到</w:t>
            </w:r>
          </w:p>
          <w:p w14:paraId="5157134F">
            <w:pPr>
              <w:spacing w:line="240" w:lineRule="exact"/>
              <w:rPr>
                <w:rFonts w:hint="default" w:ascii="仿宋" w:hAnsi="仿宋" w:eastAsia="仿宋" w:cs="仿宋"/>
                <w:color w:val="000000"/>
                <w:sz w:val="21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2024-12-7</w:t>
            </w:r>
          </w:p>
        </w:tc>
        <w:tc>
          <w:tcPr>
            <w:tcW w:w="875" w:type="dxa"/>
            <w:gridSpan w:val="2"/>
            <w:noWrap w:val="0"/>
            <w:vAlign w:val="center"/>
          </w:tcPr>
          <w:p w14:paraId="3CCDCBE9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</w:t>
            </w:r>
          </w:p>
          <w:p w14:paraId="2CA416AE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周期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 w14:paraId="5936396C">
            <w:pPr>
              <w:spacing w:line="240" w:lineRule="exact"/>
              <w:rPr>
                <w:rFonts w:ascii="仿宋" w:hAnsi="仿宋" w:eastAsia="仿宋" w:cs="仿宋"/>
                <w:color w:val="000000"/>
                <w:sz w:val="22"/>
                <w:szCs w:val="18"/>
              </w:rPr>
            </w:pPr>
          </w:p>
        </w:tc>
      </w:tr>
      <w:tr w14:paraId="0814D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0" w:type="dxa"/>
            <w:gridSpan w:val="2"/>
            <w:noWrap w:val="0"/>
            <w:vAlign w:val="center"/>
          </w:tcPr>
          <w:p w14:paraId="755FA56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新媒体</w:t>
            </w:r>
          </w:p>
          <w:p w14:paraId="693F6084">
            <w:pPr>
              <w:spacing w:line="320" w:lineRule="exact"/>
              <w:jc w:val="center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作品网址</w:t>
            </w:r>
          </w:p>
        </w:tc>
        <w:tc>
          <w:tcPr>
            <w:tcW w:w="4903" w:type="dxa"/>
            <w:gridSpan w:val="10"/>
            <w:noWrap w:val="0"/>
            <w:vAlign w:val="center"/>
          </w:tcPr>
          <w:p w14:paraId="69288A5D">
            <w:pPr>
              <w:spacing w:line="260" w:lineRule="exact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861" w:type="dxa"/>
            <w:gridSpan w:val="4"/>
            <w:noWrap w:val="0"/>
            <w:vAlign w:val="center"/>
          </w:tcPr>
          <w:p w14:paraId="59CBFBA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是否为</w:t>
            </w:r>
          </w:p>
          <w:p w14:paraId="28D9441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“三好作品”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 w14:paraId="62F9C63B">
            <w:pPr>
              <w:spacing w:line="260" w:lineRule="exact"/>
              <w:rPr>
                <w:rFonts w:hint="default" w:ascii="华文中宋" w:hAnsi="华文中宋" w:eastAsia="华文中宋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77C34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atLeast"/>
        </w:trPr>
        <w:tc>
          <w:tcPr>
            <w:tcW w:w="906" w:type="dxa"/>
            <w:noWrap w:val="0"/>
            <w:vAlign w:val="center"/>
          </w:tcPr>
          <w:p w14:paraId="5CB046CA"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 xml:space="preserve">  ︵</w:t>
            </w:r>
          </w:p>
          <w:p w14:paraId="379BCC5C"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采作</w:t>
            </w:r>
          </w:p>
          <w:p w14:paraId="228C5338"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编品</w:t>
            </w:r>
          </w:p>
          <w:p w14:paraId="73B35DEC"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过简</w:t>
            </w:r>
          </w:p>
          <w:p w14:paraId="50C50427"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程介</w:t>
            </w:r>
          </w:p>
          <w:p w14:paraId="0CC88E8F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bidi="ar"/>
              </w:rPr>
              <w:t>︶</w:t>
            </w:r>
          </w:p>
        </w:tc>
        <w:tc>
          <w:tcPr>
            <w:tcW w:w="8818" w:type="dxa"/>
            <w:gridSpan w:val="17"/>
            <w:noWrap w:val="0"/>
            <w:vAlign w:val="center"/>
          </w:tcPr>
          <w:p w14:paraId="7BC8E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2024年，《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科技日报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英文版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）》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发力区域国别研究及国际传播，与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中国科学技术交流中心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共同设立“创新有你有我”栏目。其中，以反映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“国际杰青视角下的中外科技文化交流”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为目的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策划区域国别系列报道“国际青科说”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。</w:t>
            </w:r>
          </w:p>
          <w:p w14:paraId="22054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该系列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包含4篇英文通讯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聚焦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巴西、埃及、巴基斯坦和缅甸四个国家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参与“国际杰青计划”的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青年科学家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选取他们在华工作学习生活轨迹，通过实验室日常、跨国协作、文化融入等真实场景，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细腻的情感表达和小切口大主题的创作手法，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呈现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了一组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有思想、有温度、有品质的人物故事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。</w:t>
            </w:r>
          </w:p>
          <w:p w14:paraId="5FDD4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报道选择国家领导人高访活动和双边关系重要节点等契机，与时政新闻配合发布，取得突出实效。</w:t>
            </w:r>
          </w:p>
        </w:tc>
      </w:tr>
      <w:tr w14:paraId="0A19B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</w:trPr>
        <w:tc>
          <w:tcPr>
            <w:tcW w:w="906" w:type="dxa"/>
            <w:noWrap w:val="0"/>
            <w:vAlign w:val="center"/>
          </w:tcPr>
          <w:p w14:paraId="73F0792E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国</w:t>
            </w:r>
          </w:p>
          <w:p w14:paraId="252F5CA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际</w:t>
            </w:r>
          </w:p>
          <w:p w14:paraId="7A338C79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69ADEE5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60A34EF9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效</w:t>
            </w:r>
          </w:p>
          <w:p w14:paraId="12CE8E29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果</w:t>
            </w:r>
          </w:p>
        </w:tc>
        <w:tc>
          <w:tcPr>
            <w:tcW w:w="8818" w:type="dxa"/>
            <w:gridSpan w:val="17"/>
            <w:noWrap w:val="0"/>
            <w:vAlign w:val="center"/>
          </w:tcPr>
          <w:p w14:paraId="6208C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系列报道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实现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广泛的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境外落地，除了在科技日报海外社交媒体X和Facebook平台发布外，每篇报道都被美通社、美联社、雅虎等400多家国外网站全文转载。</w:t>
            </w:r>
          </w:p>
          <w:p w14:paraId="13F2D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开篇作品《国际青科说·中国和巴西是好朋友好伙伴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（Young International Scientists Say —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China, Brazil Good Friends and Good Partners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实现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精准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国别区域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传播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如，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巴西知名新闻媒体达人将英文稿翻译成巴西官方语言葡萄牙语，并在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其海外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社交媒体平台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账号予以发布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。</w:t>
            </w:r>
          </w:p>
          <w:p w14:paraId="6ECE8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同时，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该系列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报道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在“一带一路”新闻合作联盟等国内网站全文转载，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得到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受访者和所在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科研院所的肯定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部分稿件被及时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转载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中国计量研究院转载了巴西篇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中科院官网和中科院新疆生地所官网转载了埃及篇。</w:t>
            </w:r>
          </w:p>
        </w:tc>
      </w:tr>
      <w:tr w14:paraId="28644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06" w:type="dxa"/>
            <w:vMerge w:val="restart"/>
            <w:noWrap w:val="0"/>
            <w:vAlign w:val="center"/>
          </w:tcPr>
          <w:p w14:paraId="324820A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68E0C33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1D2DC6F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61D82B5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559" w:type="dxa"/>
            <w:gridSpan w:val="2"/>
            <w:vMerge w:val="restart"/>
            <w:noWrap w:val="0"/>
            <w:vAlign w:val="center"/>
          </w:tcPr>
          <w:p w14:paraId="579165A8">
            <w:pPr>
              <w:jc w:val="center"/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18"/>
              </w:rPr>
              <w:t>新媒体传播</w:t>
            </w:r>
          </w:p>
          <w:p w14:paraId="6F5BFDD5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平台网址</w:t>
            </w:r>
          </w:p>
        </w:tc>
        <w:tc>
          <w:tcPr>
            <w:tcW w:w="426" w:type="dxa"/>
            <w:noWrap w:val="0"/>
            <w:vAlign w:val="center"/>
          </w:tcPr>
          <w:p w14:paraId="0AACDA1D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1</w:t>
            </w:r>
          </w:p>
        </w:tc>
        <w:tc>
          <w:tcPr>
            <w:tcW w:w="6833" w:type="dxa"/>
            <w:gridSpan w:val="14"/>
            <w:shd w:val="clear" w:color="auto" w:fill="auto"/>
            <w:noWrap w:val="0"/>
            <w:vAlign w:val="center"/>
          </w:tcPr>
          <w:p w14:paraId="3118F65A">
            <w:pPr>
              <w:rPr>
                <w:rFonts w:ascii="仿宋" w:hAnsi="仿宋" w:eastAsia="仿宋" w:cs="仿宋"/>
                <w:color w:val="000000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https://apnews.com/press-release/pr-newswire/china-brazil-brazil-government-bf927f83df0949e4d7bb7989debce6d2</w:t>
            </w:r>
          </w:p>
        </w:tc>
      </w:tr>
      <w:tr w14:paraId="2959D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6" w:type="dxa"/>
            <w:vMerge w:val="continue"/>
            <w:noWrap w:val="0"/>
            <w:vAlign w:val="center"/>
          </w:tcPr>
          <w:p w14:paraId="17CEF7B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center"/>
          </w:tcPr>
          <w:p w14:paraId="711AB6B9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 w14:paraId="14D327BB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2</w:t>
            </w:r>
          </w:p>
        </w:tc>
        <w:tc>
          <w:tcPr>
            <w:tcW w:w="6833" w:type="dxa"/>
            <w:gridSpan w:val="14"/>
            <w:shd w:val="clear" w:color="auto" w:fill="auto"/>
            <w:noWrap w:val="0"/>
            <w:vAlign w:val="center"/>
          </w:tcPr>
          <w:p w14:paraId="425AEC6E">
            <w:pPr>
              <w:rPr>
                <w:rFonts w:ascii="仿宋" w:hAnsi="仿宋" w:eastAsia="仿宋" w:cs="仿宋"/>
                <w:color w:val="000000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https://www.benzinga.com/pressreleases/24/11/n42052627/young-international-scientists-say-china-brazil-good-friends-and-good-partners</w:t>
            </w:r>
          </w:p>
        </w:tc>
      </w:tr>
      <w:tr w14:paraId="53709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06" w:type="dxa"/>
            <w:vMerge w:val="continue"/>
            <w:noWrap w:val="0"/>
            <w:vAlign w:val="center"/>
          </w:tcPr>
          <w:p w14:paraId="2786D78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center"/>
          </w:tcPr>
          <w:p w14:paraId="3706B542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 w14:paraId="775955D0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3</w:t>
            </w:r>
          </w:p>
        </w:tc>
        <w:tc>
          <w:tcPr>
            <w:tcW w:w="6833" w:type="dxa"/>
            <w:gridSpan w:val="14"/>
            <w:shd w:val="clear" w:color="auto" w:fill="auto"/>
            <w:noWrap w:val="0"/>
            <w:vAlign w:val="center"/>
          </w:tcPr>
          <w:p w14:paraId="29D09175">
            <w:pPr>
              <w:rPr>
                <w:rFonts w:ascii="仿宋" w:hAnsi="仿宋" w:eastAsia="仿宋" w:cs="仿宋"/>
                <w:color w:val="000000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https://finance.yahoo.com/news/young-international-scientists-seeking-knowledge-141500340.html</w:t>
            </w:r>
          </w:p>
        </w:tc>
      </w:tr>
      <w:tr w14:paraId="7C97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06" w:type="dxa"/>
            <w:vMerge w:val="continue"/>
            <w:noWrap w:val="0"/>
            <w:vAlign w:val="center"/>
          </w:tcPr>
          <w:p w14:paraId="52B15A8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0C546E88">
            <w:pPr>
              <w:spacing w:line="240" w:lineRule="exact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阅读量（浏览量、点击量）</w:t>
            </w:r>
          </w:p>
        </w:tc>
        <w:tc>
          <w:tcPr>
            <w:tcW w:w="2268" w:type="dxa"/>
            <w:gridSpan w:val="5"/>
            <w:shd w:val="clear" w:color="auto" w:fill="auto"/>
            <w:noWrap w:val="0"/>
            <w:vAlign w:val="center"/>
          </w:tcPr>
          <w:p w14:paraId="28A6A19E">
            <w:pPr>
              <w:spacing w:line="240" w:lineRule="exact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91441</w:t>
            </w:r>
          </w:p>
        </w:tc>
        <w:tc>
          <w:tcPr>
            <w:tcW w:w="893" w:type="dxa"/>
            <w:gridSpan w:val="3"/>
            <w:shd w:val="clear" w:color="auto" w:fill="auto"/>
            <w:noWrap w:val="0"/>
            <w:vAlign w:val="center"/>
          </w:tcPr>
          <w:p w14:paraId="421602FB">
            <w:pPr>
              <w:spacing w:line="240" w:lineRule="exact"/>
              <w:rPr>
                <w:rFonts w:ascii="仿宋" w:hAnsi="仿宋" w:eastAsia="仿宋" w:cs="仿宋"/>
                <w:color w:val="000000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转载量</w:t>
            </w:r>
          </w:p>
        </w:tc>
        <w:tc>
          <w:tcPr>
            <w:tcW w:w="1793" w:type="dxa"/>
            <w:gridSpan w:val="3"/>
            <w:shd w:val="clear" w:color="auto" w:fill="auto"/>
            <w:noWrap w:val="0"/>
            <w:vAlign w:val="center"/>
          </w:tcPr>
          <w:p w14:paraId="7D43EF3C">
            <w:pPr>
              <w:spacing w:line="240" w:lineRule="exact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1851</w:t>
            </w:r>
          </w:p>
        </w:tc>
        <w:tc>
          <w:tcPr>
            <w:tcW w:w="938" w:type="dxa"/>
            <w:gridSpan w:val="3"/>
            <w:noWrap w:val="0"/>
            <w:vAlign w:val="center"/>
          </w:tcPr>
          <w:p w14:paraId="04A1450D">
            <w:pPr>
              <w:spacing w:line="240" w:lineRule="exact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互动量</w:t>
            </w:r>
          </w:p>
        </w:tc>
        <w:tc>
          <w:tcPr>
            <w:tcW w:w="1367" w:type="dxa"/>
            <w:noWrap w:val="0"/>
            <w:vAlign w:val="center"/>
          </w:tcPr>
          <w:p w14:paraId="66F0007B">
            <w:pPr>
              <w:spacing w:line="240" w:lineRule="exact"/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24</w:t>
            </w:r>
          </w:p>
        </w:tc>
      </w:tr>
      <w:tr w14:paraId="1C135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0" w:type="dxa"/>
            <w:gridSpan w:val="2"/>
            <w:noWrap w:val="0"/>
            <w:vAlign w:val="center"/>
          </w:tcPr>
          <w:p w14:paraId="46E39BE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78DE44E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初推</w:t>
            </w:r>
          </w:p>
          <w:p w14:paraId="7646034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评荐</w:t>
            </w:r>
          </w:p>
          <w:p w14:paraId="76B53A54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评理</w:t>
            </w:r>
          </w:p>
          <w:p w14:paraId="336CF37F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语由</w:t>
            </w:r>
          </w:p>
          <w:p w14:paraId="0D2A89E9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194" w:type="dxa"/>
            <w:gridSpan w:val="16"/>
            <w:noWrap w:val="0"/>
            <w:vAlign w:val="center"/>
          </w:tcPr>
          <w:p w14:paraId="2DDFC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中外青年科技人才推动“中外科技文化交流与互通互鉴”为科技强国建设过程中的重大主题，属于开放合作的宏大叙事。</w:t>
            </w:r>
          </w:p>
          <w:p w14:paraId="52EF6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如何创新性地将人物个体经历蕴藏在双边科技合作大国外交背景下，展现中外科技人文成果，同时讲好中外文化交融、学术理念交流的生动故事，一直是科技日报社国际传播团队孜孜不倦追求的目标。</w:t>
            </w:r>
          </w:p>
          <w:p w14:paraId="75F6E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该系列报道从策划之初即选择“开门办报”，以“新闻+政务”的理念，围绕科技工作核心内容之一——吸引全球人才、打造人才高地，紧紧抓住了“国际杰青”这个特殊的知华友华群体，将“科技+人文”的复合主题，呈现得淋漓尽致，不失为区域国别研究与报道的精品佳作。</w:t>
            </w:r>
          </w:p>
          <w:p w14:paraId="66711B14">
            <w:pPr>
              <w:spacing w:line="260" w:lineRule="exact"/>
              <w:rPr>
                <w:rFonts w:hint="eastAsia" w:ascii="仿宋_GB2312" w:hAnsi="仿宋"/>
                <w:color w:val="000000"/>
                <w:sz w:val="24"/>
                <w:szCs w:val="18"/>
              </w:rPr>
            </w:pPr>
          </w:p>
          <w:p w14:paraId="3CCF9EF8">
            <w:pPr>
              <w:spacing w:line="260" w:lineRule="exact"/>
              <w:rPr>
                <w:rFonts w:hint="eastAsia" w:ascii="仿宋_GB2312" w:hAnsi="仿宋"/>
                <w:color w:val="000000"/>
                <w:sz w:val="24"/>
                <w:szCs w:val="18"/>
              </w:rPr>
            </w:pPr>
          </w:p>
          <w:p w14:paraId="2C85DADD">
            <w:pPr>
              <w:spacing w:line="240" w:lineRule="exact"/>
              <w:rPr>
                <w:rFonts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</w:t>
            </w:r>
          </w:p>
          <w:p w14:paraId="26B5148D">
            <w:pPr>
              <w:spacing w:line="360" w:lineRule="exact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 签名：</w:t>
            </w:r>
          </w:p>
          <w:p w14:paraId="12CDEE28">
            <w:pPr>
              <w:spacing w:line="360" w:lineRule="exact"/>
              <w:ind w:firstLine="3920" w:firstLineChars="1400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</w:p>
          <w:p w14:paraId="0B151D97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 w:val="28"/>
              </w:rPr>
              <w:t xml:space="preserve">                               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2025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  <w:tr w14:paraId="3B890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30" w:type="dxa"/>
            <w:gridSpan w:val="2"/>
            <w:noWrap w:val="0"/>
            <w:vAlign w:val="center"/>
          </w:tcPr>
          <w:p w14:paraId="6506C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联</w:t>
            </w:r>
            <w:bookmarkStart w:id="0" w:name="_GoBack"/>
            <w:bookmarkEnd w:id="0"/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系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人</w:t>
            </w:r>
          </w:p>
        </w:tc>
        <w:tc>
          <w:tcPr>
            <w:tcW w:w="1368" w:type="dxa"/>
            <w:gridSpan w:val="3"/>
            <w:noWrap w:val="0"/>
            <w:vAlign w:val="center"/>
          </w:tcPr>
          <w:p w14:paraId="3E3CD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 w14:paraId="4655F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邮箱</w:t>
            </w:r>
          </w:p>
        </w:tc>
        <w:tc>
          <w:tcPr>
            <w:tcW w:w="2495" w:type="dxa"/>
            <w:gridSpan w:val="6"/>
            <w:noWrap w:val="0"/>
            <w:vAlign w:val="center"/>
          </w:tcPr>
          <w:p w14:paraId="1087E3CB">
            <w:pPr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5C1F8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手机</w:t>
            </w:r>
          </w:p>
        </w:tc>
        <w:tc>
          <w:tcPr>
            <w:tcW w:w="1622" w:type="dxa"/>
            <w:gridSpan w:val="3"/>
            <w:noWrap w:val="0"/>
            <w:vAlign w:val="center"/>
          </w:tcPr>
          <w:p w14:paraId="30E836F5">
            <w:pP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</w:p>
        </w:tc>
      </w:tr>
      <w:tr w14:paraId="35A0E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30" w:type="dxa"/>
            <w:gridSpan w:val="2"/>
            <w:noWrap w:val="0"/>
            <w:vAlign w:val="center"/>
          </w:tcPr>
          <w:p w14:paraId="3E698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地址</w:t>
            </w:r>
          </w:p>
        </w:tc>
        <w:tc>
          <w:tcPr>
            <w:tcW w:w="5058" w:type="dxa"/>
            <w:gridSpan w:val="11"/>
            <w:noWrap w:val="0"/>
            <w:vAlign w:val="center"/>
          </w:tcPr>
          <w:p w14:paraId="0389E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38FD4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邮编</w:t>
            </w:r>
          </w:p>
        </w:tc>
        <w:tc>
          <w:tcPr>
            <w:tcW w:w="1622" w:type="dxa"/>
            <w:gridSpan w:val="3"/>
            <w:noWrap w:val="0"/>
            <w:vAlign w:val="center"/>
          </w:tcPr>
          <w:p w14:paraId="5BE15F9A">
            <w:pPr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</w:p>
        </w:tc>
      </w:tr>
      <w:tr w14:paraId="211DE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</w:trPr>
        <w:tc>
          <w:tcPr>
            <w:tcW w:w="9724" w:type="dxa"/>
            <w:gridSpan w:val="18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5F19927E">
            <w:pPr>
              <w:spacing w:line="40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此表可从中国记协网www.zgjx.cn下载。</w:t>
            </w:r>
          </w:p>
        </w:tc>
      </w:tr>
    </w:tbl>
    <w:p w14:paraId="20B33132"/>
    <w:p w14:paraId="700EB211">
      <w:pPr>
        <w:rPr>
          <w:rFonts w:hint="default" w:ascii="Times New Roman" w:hAnsi="Times New Roman" w:cs="Times New Roman"/>
        </w:rPr>
      </w:pPr>
    </w:p>
    <w:p w14:paraId="2A5D3AAC">
      <w:pPr>
        <w:rPr>
          <w:rFonts w:hint="default" w:ascii="Times New Roman" w:hAnsi="Times New Roman" w:cs="Times New Roman"/>
        </w:rPr>
      </w:pPr>
    </w:p>
    <w:p w14:paraId="11CE1A3D">
      <w:pPr>
        <w:rPr>
          <w:rFonts w:hint="default" w:ascii="Times New Roman" w:hAnsi="Times New Roman" w:cs="Times New Roman"/>
        </w:rPr>
      </w:pPr>
    </w:p>
    <w:p w14:paraId="3D019EE5">
      <w:pPr>
        <w:rPr>
          <w:rFonts w:hint="default" w:ascii="Times New Roman" w:hAnsi="Times New Roman" w:cs="Times New Roman"/>
        </w:rPr>
      </w:pPr>
    </w:p>
    <w:p w14:paraId="0E1BE006">
      <w:pPr>
        <w:rPr>
          <w:rFonts w:hint="default" w:ascii="Times New Roman" w:hAnsi="Times New Roman" w:cs="Times New Roman"/>
        </w:rPr>
      </w:pPr>
    </w:p>
    <w:p w14:paraId="2263DF49">
      <w:pPr>
        <w:rPr>
          <w:rFonts w:hint="default" w:ascii="Times New Roman" w:hAnsi="Times New Roman" w:cs="Times New Roman"/>
        </w:rPr>
      </w:pPr>
    </w:p>
    <w:p w14:paraId="50EAADDA">
      <w:pPr>
        <w:rPr>
          <w:rFonts w:hint="default" w:ascii="Times New Roman" w:hAnsi="Times New Roman" w:cs="Times New Roman"/>
        </w:rPr>
      </w:pPr>
    </w:p>
    <w:p w14:paraId="14C954C4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“国际青科说”系列报道</w:t>
      </w:r>
      <w:r>
        <w:rPr>
          <w:rFonts w:hint="default" w:ascii="Times New Roman" w:hAnsi="Times New Roman" w:cs="Times New Roman"/>
          <w:lang w:val="en-US" w:eastAsia="zh-CN"/>
        </w:rPr>
        <w:t>代表作1：</w:t>
      </w:r>
    </w:p>
    <w:p w14:paraId="30E8CB9C">
      <w:pPr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https://digitalpaper.stdaily.com/http_www.kjrb.com/ywtk/html/2024-11/16/content_580668.htm?div=-1</w:t>
      </w:r>
    </w:p>
    <w:p w14:paraId="3C1EEF79">
      <w:pPr>
        <w:rPr>
          <w:rFonts w:hint="default" w:ascii="Times New Roman" w:hAnsi="Times New Roman" w:cs="Times New Roman"/>
          <w:lang w:val="en-US" w:eastAsia="zh-CN"/>
        </w:rPr>
      </w:pPr>
    </w:p>
    <w:p w14:paraId="049D3922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“国际青科说”系列报道</w:t>
      </w:r>
      <w:r>
        <w:rPr>
          <w:rFonts w:hint="default" w:ascii="Times New Roman" w:hAnsi="Times New Roman" w:cs="Times New Roman"/>
          <w:lang w:val="en-US" w:eastAsia="zh-CN"/>
        </w:rPr>
        <w:t>代表作2：</w:t>
      </w:r>
    </w:p>
    <w:p w14:paraId="3CDD7233">
      <w:pPr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https://digitalpaper.stdaily.com/http_www.kjrb.com/ywtk/html/2024-11/23/content_581065.htm?div=-1</w:t>
      </w:r>
    </w:p>
    <w:p w14:paraId="2C4D8324">
      <w:pP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21571F39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“国际青科说”系列报道</w:t>
      </w:r>
      <w:r>
        <w:rPr>
          <w:rFonts w:hint="default" w:ascii="Times New Roman" w:hAnsi="Times New Roman" w:cs="Times New Roman"/>
          <w:lang w:val="en-US" w:eastAsia="zh-CN"/>
        </w:rPr>
        <w:t>代表作3：</w:t>
      </w:r>
    </w:p>
    <w:p w14:paraId="3ABD175D">
      <w:pP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"https://digitalpaper.stdaily.com/http_www.kjrb.com/ywtk/html/2024-12/07/content_581724.htm?div=-1"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sz w:val="28"/>
          <w:szCs w:val="28"/>
        </w:rPr>
        <w:t>https://digitalpaper.stdaily.com/http_www.kjrb.com/ywtk/html/2024-12/07/content_581724.htm?div=-1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25F4BF-2D6A-4973-AA84-2FB1987724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5BE203A-24EE-4624-8C86-4929A011D2A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2B75529-8770-4984-8D94-43BBFC1A246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817377A3-EBD7-4886-9782-2067E0F5A18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29F5CFEC-8568-4FF7-A8D0-CB2B83A8C39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89DECB1B-5B54-467A-9810-19BD82B35CD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A1A55007-7DBB-41C6-9BAC-DC89EEE08797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F90EF">
    <w:pPr>
      <w:pStyle w:val="2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15AA2"/>
    <w:rsid w:val="01995B0E"/>
    <w:rsid w:val="02315D47"/>
    <w:rsid w:val="0858402D"/>
    <w:rsid w:val="105B0B5E"/>
    <w:rsid w:val="155142DE"/>
    <w:rsid w:val="16413871"/>
    <w:rsid w:val="182A7068"/>
    <w:rsid w:val="199C5D44"/>
    <w:rsid w:val="1AC252E9"/>
    <w:rsid w:val="1C556DAA"/>
    <w:rsid w:val="1D497F91"/>
    <w:rsid w:val="20855784"/>
    <w:rsid w:val="21091F11"/>
    <w:rsid w:val="21254871"/>
    <w:rsid w:val="22603DB2"/>
    <w:rsid w:val="24A81A41"/>
    <w:rsid w:val="24E0742D"/>
    <w:rsid w:val="258C4EBE"/>
    <w:rsid w:val="28976054"/>
    <w:rsid w:val="2B2C24A4"/>
    <w:rsid w:val="2B4F2E62"/>
    <w:rsid w:val="2CF717B7"/>
    <w:rsid w:val="2D2F71A3"/>
    <w:rsid w:val="2F860BD0"/>
    <w:rsid w:val="30332B06"/>
    <w:rsid w:val="326C0551"/>
    <w:rsid w:val="3F7E3672"/>
    <w:rsid w:val="4893018E"/>
    <w:rsid w:val="4A257F04"/>
    <w:rsid w:val="4B7A73E4"/>
    <w:rsid w:val="529004AD"/>
    <w:rsid w:val="529D16DA"/>
    <w:rsid w:val="52E169B6"/>
    <w:rsid w:val="5461449D"/>
    <w:rsid w:val="5B3B1220"/>
    <w:rsid w:val="5B7F530E"/>
    <w:rsid w:val="5F4104EC"/>
    <w:rsid w:val="668F448D"/>
    <w:rsid w:val="682452D1"/>
    <w:rsid w:val="6B747DD8"/>
    <w:rsid w:val="6C655914"/>
    <w:rsid w:val="6E8B52E0"/>
    <w:rsid w:val="6FA06435"/>
    <w:rsid w:val="70622071"/>
    <w:rsid w:val="72273572"/>
    <w:rsid w:val="7E527A00"/>
    <w:rsid w:val="7F3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1272</Words>
  <Characters>2038</Characters>
  <Lines>0</Lines>
  <Paragraphs>0</Paragraphs>
  <TotalTime>27</TotalTime>
  <ScaleCrop>false</ScaleCrop>
  <LinksUpToDate>false</LinksUpToDate>
  <CharactersWithSpaces>2211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2025-03-24T06:55:00Z</dcterms:created>
  <dc:creator>dell</dc:creator>
  <cp:lastModifiedBy>Administrator</cp:lastModifiedBy>
  <cp:lastPrinted>2025-04-08T06:28:00Z</cp:lastPrinted>
  <dcterms:modified xsi:type="dcterms:W3CDTF">2025-04-09T04:40:23Z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eyJoZGlkIjoiZThmMzUxZjI0MjUzNTBjMmQ0MzZlMTQ3MzA1MzJmMGYifQ==</vt:lpwstr>
  </property>
  <property fmtid="{D5CDD505-2E9C-101B-9397-08002B2CF9AE}" pid="4" name="ICV">
    <vt:lpwstr>C64D432E4D324E70B1AC0AC60363653D_13</vt:lpwstr>
  </property>
</Properties>
</file>