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58E34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2BCC3FFD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D23CABE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房琳琳同志事迹材料</w:t>
      </w:r>
    </w:p>
    <w:p w14:paraId="06B6F3FA">
      <w:pPr>
        <w:jc w:val="center"/>
        <w:rPr>
          <w:rFonts w:hint="default" w:ascii="方正小标宋简体" w:hAnsi="方正小标宋简体" w:eastAsia="方正小标宋简体" w:cs="方正小标宋简体"/>
          <w:sz w:val="48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 xml:space="preserve"> 历史关键点挺膺担当的外宣先锋</w:t>
      </w:r>
    </w:p>
    <w:p w14:paraId="66A90AE4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——房琳琳抗击污名化中国、开辟科技舆论战阵地纪实</w:t>
      </w:r>
    </w:p>
    <w:p w14:paraId="69C40169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AF9F8A6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房琳琳同志扎根科技日报社21年，近十年深耕科技新闻和国际传播领域。担任国际部副主任期间，她不畏急难险重、勇于挺膺担当，在新冠疫情和病毒溯源反污名化斗争、开辟科技外宣阵地等重要历史关键点，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以短兵相接作战能力和长期阵地战建设理念，迅速成长为杰出的新时代外宣先锋。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2019年获评全国首届“宣传思想文化青年英才”，2021年聘为高级记者，新闻作品四次荣获中国新闻奖。</w:t>
      </w:r>
    </w:p>
    <w:p w14:paraId="0BBD8817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84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以战斗姿态躬身入局，打响新冠疫情反污名化舆论战</w:t>
      </w:r>
    </w:p>
    <w:p w14:paraId="2E8D54E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际新闻舆论场是信息战和认知战的主战场。新冠疫情期间，面对美西方媒体大量污名化报道，房琳琳心系国家大局、站在民族利益角度，时刻处于战斗状态。在“国际战疫行动”专栏，她组织策划了大量国际动态报道，主笔撰写了一批内参获重要批示，总结的舆论斗争“三借模式”被中宣部新闻阅评号召学习。</w:t>
      </w:r>
    </w:p>
    <w:p w14:paraId="78ED5F6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2020年5月20日，科技日报社接到中央领导紧急任务部署，要求一周内编制出一本“国际科技界有关新冠病毒论文分析与汇编”。</w:t>
      </w:r>
    </w:p>
    <w:p w14:paraId="04C4C8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琳琳根据国际舆论形势，迅速判断基于“中国源头”是当下美西方诬陷中国的核心攻击点，因此，汇编意在收集扎实、有力、客观、精准的舆论反击证据，同时为世卫组织来华调查奠定科学基础，证明中国科技界抗疫初期作为和中国科学抗疫大国责任担当。她提出对全球英文权威数据库具较高影响力学术论文开展定量研究，对舆论反击有利和不利的典型论文开展定性研究，合力驳斥“中国是病毒源头”“中国隐瞒溯源信息”等污名化攻击，打赢这场舆论阵地战。</w:t>
      </w:r>
    </w:p>
    <w:p w14:paraId="42E12A2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房琳琳带领核心五人小组迅速进入战斗状态，以半小时为时间单位高强度推进——协调多机构研究资源、整合权威论文数据库，谋划编写结构，拆解任务链条、组织专家审定稿……小组昼夜奋战四天四夜，编制出一本689页的《国际科技界有关新冠病毒（溯源）重要论文分析与汇编》，及时呈送中央领导案头。</w:t>
      </w:r>
    </w:p>
    <w:p w14:paraId="7B29189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编层次分明、论据详实、观点明确、引导有方。中央领导同志批示：“这本材料编得不错，专业水平很高。可以再编几本。”上级要求再送35本作为中央宣传工作会会议材料，助攻各地各新闻单位打赢溯源舆论战。</w:t>
      </w:r>
    </w:p>
    <w:p w14:paraId="024DA5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汇编影响深远，中国外文局等单位纷纷打来电话，进一步咨询如何用好这份材料；定量研究部分被“溯源专班”选用；团队斗争事迹在科技部系统“五四”青年展演中广受赞誉；所在支部被中央国家机关工委授予“四强”党支部称号。</w:t>
      </w:r>
    </w:p>
    <w:p w14:paraId="45C8723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倡导舆论阵地自主可控，奋勇开创国际科技传播新局面</w:t>
      </w:r>
    </w:p>
    <w:p w14:paraId="3A99C67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上半年报社筹建《科技日报（英文版）》，房琳琳坚决执行编委会高瞻远瞩的战略布局，主笔撰写了大量初创期报告和请示文件，其中两份获得中央领导同志重要批示，助力报社开创国际传播新局面。正值5.31讲话精神振奋人心之际，7月1日正式创刊的英文版，第一时间为我国国际传播大格局补齐科技板块拼图。</w:t>
      </w:r>
    </w:p>
    <w:p w14:paraId="2BA7751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国际传播平台必须自主可控，在华外籍专家是重要国际传播人脉，是中国形象出海第一方阵。房琳琳认为，除迫不得已“要我说”“自己说”，还应加强“我要说”“借嘴说”等叙事策略。她带领团队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广泛联系知华友华人士，搭建中外学者对话平台，四年来除精办纸媒200余期，还策划主创《青年科技派》《创新中国说》等双语短视频品牌栏目，打造系列《科技有爱 智能向善》高端访谈和《外籍青年探园区》微纪录片，以灵活多样的传播样态，多维传播中国科技治理思路和对世界贡献。</w:t>
      </w:r>
    </w:p>
    <w:p w14:paraId="0E721CD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房琳琳还为上级部门、学术界、新闻界提供智力支持：主抓的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2024-2025年度中宣部国际传播某课题成果结项评定为“优秀”，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主笔撰写的科技舆论斗争协同策略研究报告获高度认可</w:t>
      </w:r>
      <w:r>
        <w:rPr>
          <w:rFonts w:hint="eastAsia" w:ascii="仿宋" w:hAnsi="仿宋" w:eastAsia="仿宋" w:cs="仿宋"/>
          <w:sz w:val="32"/>
          <w:szCs w:val="32"/>
          <w:vertAlign w:val="baseline"/>
          <w:lang w:val="en-US" w:eastAsia="zh-CN"/>
        </w:rPr>
        <w:t>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vertAlign w:val="baseline"/>
          <w:lang w:val="en-US" w:eastAsia="zh-CN"/>
        </w:rPr>
        <w:t>受邀制作“中国新闻大讲堂”高校必修课；受聘高校开设系列讲座；参加第七届“好记者讲好故事”活动全国巡讲；担任中国记协“国际记者之家”咨询专家……她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奔走业界学界，全力以赴推动构建科技舆论斗争统一战线。</w:t>
      </w:r>
    </w:p>
    <w:p w14:paraId="3576892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E0CE7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91FDBB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562D9F4">
      <w:pPr>
        <w:pStyle w:val="4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47CD49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陈瑜同志事迹材料</w:t>
      </w:r>
    </w:p>
    <w:p w14:paraId="5F9FB99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从南极冰原到世界屋脊、从浩瀚海洋到偏远航天发射场，从业18年，陈瑜不惧艰险，记录中国科技事业突破的一个个历史瞬间，参与策划、写作了一大批与时代相应的优秀作品，获得全国优秀新闻工作者荣誉称号，荣获中国新闻奖5次（一次一等奖第一作者、三次二等奖、一次三等奖）、全国人大新闻奖11次以及全国政协好新闻等国家级奖项。2013年5月，作为被党中央、国务院表彰的“载人深潜英雄集体”的一员，受到习近平总书记亲切接见。2021年入选中宣部宣传思想文化青年英才（新闻界）。</w:t>
      </w:r>
    </w:p>
    <w:p w14:paraId="7DCE1F8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一、在第一现场见证科技领域的“中国骄傲”</w:t>
      </w:r>
    </w:p>
    <w:p w14:paraId="10937E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2010年，陈瑜成为中国首位随“雪龙”号奔赴南极的科技媒体记者。这趟为期142天的长差，航程近两万海里，陈瑜及时采写、发回了71篇文字报道（共计8万余字）、几十幅新闻照片。这些报道有的是在数次晕船呕吐中完成的；有的是在零下十几摄氏度的冰盖上苦守而来；有的甚至是冒着被冰裂缝差一点“吞噬”的生命风险采写的。这些报道成为队员家属了解现场的第一渠道。</w:t>
      </w:r>
    </w:p>
    <w:p w14:paraId="72D8ADB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2012年，陈瑜赴西太平洋报道“蛟龙”号7000米级海试。她是船上唯一的科技记者，曾多次前往极少有女性光顾的甲板下常年不见阳光的舱室，深入采访、报道载人深潜英雄的故事。</w:t>
      </w:r>
    </w:p>
    <w:p w14:paraId="1798E01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在中国南极科考走过四十年之际，2025年6月，陈瑜30万字的独著《筑梦极地四十年》在“雪龙2”号科考船首发。该书以翔实的史料与动人的笔触，系统展现我国极地事业的蜕变之路，获评2025年8月中国好书。</w:t>
      </w:r>
    </w:p>
    <w:p w14:paraId="08AF39B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二、将晦涩的科技新闻做成全媒体“大餐”</w:t>
      </w:r>
    </w:p>
    <w:p w14:paraId="4ABF7AC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生涩、呆板，这是不少人给科技报道画的“像”。在媒体融合中，创新报道方式、传播途径，对科技报道来说尤为重要。陈瑜是第一批探索全媒体报道的科技记者。</w:t>
      </w:r>
    </w:p>
    <w:p w14:paraId="0A4EA6B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参加南极科考随船报道期间，通讯不便。为保证时效性，陈瑜携带一台卫星电话上船，开设博客，图文结合发布动态。</w:t>
      </w:r>
    </w:p>
    <w:p w14:paraId="5AEF849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“蛟龙”号海试期间，陈瑜每天4：30起床，将新闻主阵地移至微博，前后发布信息300余条，全程直播6次下潜。“蛟龙”号总设计师徐芑南说：“看了科技日报微博，我就不用打电话到现场指挥部询问潜水器状态了。”时任全国政协副主席、科技部部长万钢称，陈瑜的全面报道满足了公众新闻需求——“特别是采用微博报道新形式，加强了与公众特别是与青年人的沟通交流。”</w:t>
      </w:r>
    </w:p>
    <w:p w14:paraId="19D0FCE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采访国家最高科学技术奖获得者黄旭华院士时，陈瑜不仅撰写整版深度文章，还拍摄了黄旭华和夫人相处的独家视频，让打造“大国重器”的硬汉背后的温情被看见，收获约700万点击量。</w:t>
      </w:r>
    </w:p>
    <w:p w14:paraId="0B2A04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三、让重大科技故事打动人心 </w:t>
      </w:r>
    </w:p>
    <w:bookmarkEnd w:id="0"/>
    <w:p w14:paraId="080B629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核工业神秘又高度敏感，十几年来，陈瑜深耕核工业报道，被业内评价为“专家型记者”。</w:t>
      </w:r>
    </w:p>
    <w:p w14:paraId="487BB60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2020年，她深入甘肃北山无人区，挖掘中国一代又一代高放废物地质处置研究人员前赴后继奋斗30多年的故事，引发“北山热”。</w:t>
      </w:r>
    </w:p>
    <w:p w14:paraId="48BFB2C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2024年，在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HYPERLINK "https://www.baidu.com/s?rsv_dl=re_dqa_generate&amp;sa=re_dqa_generate&amp;wd=%E6%88%91%E5%9B%BD%E7%AC%AC%E4%B8%80%E9%A2%97%E5%8E%9F%E5%AD%90%E5%BC%B9%E7%88%86%E7%82%B8&amp;rsv_pq=a52197e30395f998&amp;oq=2024%E5%B9%B4%20%E6%88%91%E5%9B%BD%E7%AC%AC%E4%B8%80%E9%A2%97%E5%8E%9F%E5%AD%90%E5%BC%B9%E7%88%86%E7%82%B860%E5%91%A8%E5%B9%B4&amp;rsv_t=be3c1SznsDsrvqmgyWZOWkwaj293JiZTiTd2271UimNs/GaSaS406lFNNnc&amp;tn=baidu&amp;ie=utf-8"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我国第一颗原子弹爆炸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成功60周年之际，陈瑜主导推出独家策划，并带领团队对话8位平均年龄近92岁的核领域资深院士，推出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HYPERLINK "http://www.baidu.com/link?url=hcqzLvQ_-m5hBgeKAektTy5WoLfKh8Y0qdUR2dvXT9-HRdmrHwOFZavMf7b5QGsrK31uIyjLRUNpOtQu9zZD_azqBNLwYjlCSX0CQ40xohC" \t "_blank"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“院士口述·大国底气背后的故事”系列报道。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报道获评2024中国正能量网络精品（网络正能量主题活动类），部分报道被《新华文摘》转载。</w:t>
      </w:r>
    </w:p>
    <w:p w14:paraId="748872B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陈瑜曾多次担任报社全国两会报道人大组组长，参加庆祝改革开放40周年、新中国成立70周年主题采访团蹲点采访、高质量发展调研行、活力中国调研行报道。多篇作品获评“新春走基层”活动中央新闻单位优秀作品。</w:t>
      </w:r>
    </w:p>
    <w:p w14:paraId="4041BF9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2022年起，《科技日报》举全报社之力征集新闻线索，推行头条工程。陈瑜注重发挥传帮带作用，仅2023年，新闻部刊发的30多篇头条工程稿件里，约有1/3的选题与她多年跑口领域直接相关。2024年，她编辑的稿件《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instrText xml:space="preserve">HYPERLINK "http://www.baidu.com/link?url=1jBbaaIhCAsbIcAADncUdq1SJIKp_AbVpyAfvUd_N6k4jYGKUO5cxqIDuq39dBad7qFQqzlXvRdc8lReM69SW_" \t "_blank"</w:instrTex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为了机匣不再“卡脖子”》获得中国新闻奖通讯二等奖。</w:t>
      </w:r>
    </w:p>
    <w:p w14:paraId="6500C46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见人、见事、见情、见理，陈瑜就是这样用她的新闻激情，讲述一个个精彩的创新故事，记录中国科技事业的成长，让科学走近公众，让公众走近科学。</w:t>
      </w:r>
    </w:p>
    <w:p w14:paraId="21E1CC06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63B999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50"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2A0D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17C68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17C68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F2237"/>
    <w:rsid w:val="118D4B34"/>
    <w:rsid w:val="16E475F9"/>
    <w:rsid w:val="20593321"/>
    <w:rsid w:val="277966D1"/>
    <w:rsid w:val="535F2237"/>
    <w:rsid w:val="584D0655"/>
    <w:rsid w:val="742E12AB"/>
    <w:rsid w:val="785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1521</Words>
  <Characters>1551</Characters>
  <Lines>0</Lines>
  <Paragraphs>0</Paragraphs>
  <TotalTime>1</TotalTime>
  <ScaleCrop>false</ScaleCrop>
  <LinksUpToDate>false</LinksUpToDate>
  <CharactersWithSpaces>1553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2025-09-18T03:22:00Z</dcterms:created>
  <dc:creator>fangll</dc:creator>
  <cp:lastModifiedBy>张琦</cp:lastModifiedBy>
  <dcterms:modified xsi:type="dcterms:W3CDTF">2025-09-21T03:34:57Z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493DEBFDD49746F2AC48408A67AB177C_13</vt:lpwstr>
  </property>
  <property fmtid="{D5CDD505-2E9C-101B-9397-08002B2CF9AE}" pid="4" name="KSOTemplateDocerSaveRecord">
    <vt:lpwstr>eyJoZGlkIjoiODkxY2E4ZjJjOTA0YzM5NDM4YTVmMjhmNGNhNzUwMjUiLCJ1c2VySWQiOiIzMDQzMjUxNTQifQ==</vt:lpwstr>
  </property>
</Properties>
</file>