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6E817">
      <w:pPr>
        <w:widowControl/>
        <w:jc w:val="left"/>
        <w:rPr>
          <w:rFonts w:ascii="方正小标宋简体" w:hAnsi="方正小标宋简体" w:eastAsia="方正小标宋简体" w:cs="方正小标宋简体"/>
          <w:color w:val="000000"/>
          <w:sz w:val="44"/>
          <w:szCs w:val="44"/>
        </w:rPr>
      </w:pPr>
      <w:r>
        <w:rPr>
          <w:rFonts w:hint="eastAsia" w:ascii="黑体" w:hAnsi="黑体" w:eastAsia="黑体" w:cs="楷体"/>
          <w:color w:val="000000" w:themeColor="text1"/>
          <w:sz w:val="32"/>
          <w:szCs w:val="32"/>
          <w14:textFill>
            <w14:solidFill>
              <w14:schemeClr w14:val="tx1"/>
            </w14:solidFill>
          </w14:textFill>
        </w:rPr>
        <w:t>附件2</w:t>
      </w:r>
    </w:p>
    <w:p w14:paraId="5012B84F">
      <w:pPr>
        <w:tabs>
          <w:tab w:val="right" w:pos="8730"/>
        </w:tabs>
        <w:spacing w:line="620" w:lineRule="exact"/>
        <w:jc w:val="center"/>
        <w:outlineLvl w:val="0"/>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创意传播参评作品推荐表</w:t>
      </w:r>
      <w:bookmarkStart w:id="0" w:name="附件3"/>
      <w:bookmarkEnd w:id="0"/>
    </w:p>
    <w:p w14:paraId="2B7FEF49">
      <w:pPr>
        <w:spacing w:line="200" w:lineRule="exact"/>
        <w:jc w:val="center"/>
        <w:rPr>
          <w:rFonts w:ascii="华文中宋" w:hAnsi="华文中宋" w:eastAsia="华文中宋"/>
          <w:color w:val="000000"/>
          <w:sz w:val="36"/>
          <w:szCs w:val="36"/>
        </w:rPr>
      </w:pPr>
    </w:p>
    <w:tbl>
      <w:tblPr>
        <w:tblStyle w:val="12"/>
        <w:tblW w:w="9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
        <w:gridCol w:w="834"/>
        <w:gridCol w:w="272"/>
        <w:gridCol w:w="294"/>
        <w:gridCol w:w="659"/>
        <w:gridCol w:w="664"/>
        <w:gridCol w:w="272"/>
        <w:gridCol w:w="129"/>
        <w:gridCol w:w="604"/>
        <w:gridCol w:w="259"/>
        <w:gridCol w:w="253"/>
        <w:gridCol w:w="1484"/>
        <w:gridCol w:w="400"/>
        <w:gridCol w:w="43"/>
        <w:gridCol w:w="713"/>
        <w:gridCol w:w="244"/>
        <w:gridCol w:w="165"/>
        <w:gridCol w:w="334"/>
        <w:gridCol w:w="186"/>
        <w:gridCol w:w="1207"/>
      </w:tblGrid>
      <w:tr w14:paraId="1978721B">
        <w:trPr>
          <w:cantSplit/>
          <w:trHeight w:val="507" w:hRule="exact"/>
          <w:jc w:val="center"/>
        </w:trPr>
        <w:tc>
          <w:tcPr>
            <w:tcW w:w="1692" w:type="dxa"/>
            <w:gridSpan w:val="3"/>
            <w:vMerge w:val="restart"/>
            <w:vAlign w:val="center"/>
          </w:tcPr>
          <w:p w14:paraId="26D7D269">
            <w:pPr>
              <w:spacing w:line="38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作品标题</w:t>
            </w:r>
          </w:p>
        </w:tc>
        <w:tc>
          <w:tcPr>
            <w:tcW w:w="3406" w:type="dxa"/>
            <w:gridSpan w:val="9"/>
            <w:vMerge w:val="restart"/>
            <w:tcBorders>
              <w:top w:val="single" w:color="auto" w:sz="4" w:space="0"/>
              <w:left w:val="single" w:color="auto" w:sz="4" w:space="0"/>
              <w:right w:val="single" w:color="auto" w:sz="4" w:space="0"/>
            </w:tcBorders>
            <w:vAlign w:val="center"/>
          </w:tcPr>
          <w:p w14:paraId="4EB9CFFE">
            <w:pPr>
              <w:spacing w:line="240" w:lineRule="auto"/>
              <w:rPr>
                <w:rFonts w:hint="eastAsia" w:ascii="仿宋" w:hAnsi="仿宋" w:eastAsia="仿宋"/>
                <w:color w:val="000000"/>
                <w:szCs w:val="21"/>
                <w:lang w:val="en-US" w:eastAsia="zh-CN"/>
              </w:rPr>
            </w:pPr>
            <w:r>
              <w:rPr>
                <w:rFonts w:hint="eastAsia" w:ascii="仿宋" w:hAnsi="仿宋" w:eastAsia="仿宋"/>
                <w:color w:val="000000"/>
                <w:szCs w:val="21"/>
                <w:lang w:val="en-US" w:eastAsia="zh-CN"/>
              </w:rPr>
              <w:t>中国战机丨从“飞机飞两遍”到“过于落后，可以展示”</w:t>
            </w:r>
          </w:p>
        </w:tc>
        <w:tc>
          <w:tcPr>
            <w:tcW w:w="1484" w:type="dxa"/>
            <w:tcBorders>
              <w:top w:val="single" w:color="auto" w:sz="4" w:space="0"/>
              <w:left w:val="single" w:color="auto" w:sz="4" w:space="0"/>
              <w:right w:val="single" w:color="auto" w:sz="4" w:space="0"/>
            </w:tcBorders>
            <w:vAlign w:val="center"/>
          </w:tcPr>
          <w:p w14:paraId="44E1E10F">
            <w:pPr>
              <w:spacing w:line="300" w:lineRule="exact"/>
              <w:jc w:val="center"/>
              <w:rPr>
                <w:rFonts w:ascii="仿宋_GB2312" w:hAnsi="儷宋 Pro" w:eastAsia="仿宋_GB2312"/>
                <w:sz w:val="28"/>
                <w:szCs w:val="28"/>
              </w:rPr>
            </w:pPr>
            <w:r>
              <w:rPr>
                <w:rFonts w:hint="eastAsia" w:ascii="华文中宋" w:hAnsi="华文中宋" w:eastAsia="华文中宋" w:cs="华文中宋"/>
                <w:sz w:val="28"/>
                <w:szCs w:val="28"/>
              </w:rPr>
              <w:t>参评项目</w:t>
            </w:r>
          </w:p>
        </w:tc>
        <w:tc>
          <w:tcPr>
            <w:tcW w:w="3292" w:type="dxa"/>
            <w:gridSpan w:val="8"/>
            <w:tcBorders>
              <w:top w:val="single" w:color="auto" w:sz="4" w:space="0"/>
              <w:left w:val="single" w:color="auto" w:sz="4" w:space="0"/>
              <w:right w:val="single" w:color="auto" w:sz="4" w:space="0"/>
            </w:tcBorders>
            <w:vAlign w:val="center"/>
          </w:tcPr>
          <w:p w14:paraId="11A3D43C">
            <w:pPr>
              <w:spacing w:line="300" w:lineRule="exact"/>
              <w:rPr>
                <w:rFonts w:ascii="仿宋_GB2312" w:hAnsi="儷宋 Pro" w:eastAsia="仿宋_GB2312"/>
              </w:rPr>
            </w:pPr>
            <w:r>
              <w:rPr>
                <w:rFonts w:hint="eastAsia" w:ascii="仿宋_GB2312" w:hAnsi="儷宋 Pro" w:eastAsia="仿宋_GB2312"/>
              </w:rPr>
              <w:t>创意传播</w:t>
            </w:r>
          </w:p>
        </w:tc>
      </w:tr>
      <w:tr w14:paraId="799A7992">
        <w:trPr>
          <w:cantSplit/>
          <w:trHeight w:val="603" w:hRule="exact"/>
          <w:jc w:val="center"/>
        </w:trPr>
        <w:tc>
          <w:tcPr>
            <w:tcW w:w="1692" w:type="dxa"/>
            <w:gridSpan w:val="3"/>
            <w:vMerge w:val="continue"/>
            <w:vAlign w:val="center"/>
          </w:tcPr>
          <w:p w14:paraId="3FFFB541">
            <w:pPr>
              <w:spacing w:line="380" w:lineRule="exact"/>
              <w:jc w:val="center"/>
              <w:rPr>
                <w:rFonts w:ascii="华文中宋" w:hAnsi="华文中宋" w:eastAsia="华文中宋" w:cs="华文中宋"/>
                <w:sz w:val="28"/>
                <w:szCs w:val="28"/>
              </w:rPr>
            </w:pPr>
          </w:p>
        </w:tc>
        <w:tc>
          <w:tcPr>
            <w:tcW w:w="3406" w:type="dxa"/>
            <w:gridSpan w:val="9"/>
            <w:vMerge w:val="continue"/>
            <w:tcBorders>
              <w:left w:val="single" w:color="auto" w:sz="4" w:space="0"/>
              <w:right w:val="single" w:color="auto" w:sz="4" w:space="0"/>
            </w:tcBorders>
            <w:vAlign w:val="center"/>
          </w:tcPr>
          <w:p w14:paraId="570E0FEA">
            <w:pPr>
              <w:spacing w:line="240" w:lineRule="auto"/>
              <w:ind w:firstLine="420" w:firstLineChars="200"/>
              <w:rPr>
                <w:rFonts w:ascii="仿宋" w:hAnsi="仿宋" w:eastAsia="仿宋"/>
                <w:color w:val="000000"/>
                <w:szCs w:val="21"/>
              </w:rPr>
            </w:pPr>
          </w:p>
        </w:tc>
        <w:tc>
          <w:tcPr>
            <w:tcW w:w="1484" w:type="dxa"/>
            <w:tcBorders>
              <w:top w:val="single" w:color="auto" w:sz="4" w:space="0"/>
              <w:left w:val="single" w:color="auto" w:sz="4" w:space="0"/>
              <w:right w:val="single" w:color="auto" w:sz="4" w:space="0"/>
            </w:tcBorders>
            <w:vAlign w:val="center"/>
          </w:tcPr>
          <w:p w14:paraId="5F312691">
            <w:pPr>
              <w:spacing w:line="30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字数/</w:t>
            </w:r>
          </w:p>
          <w:p w14:paraId="5867B4BA">
            <w:pPr>
              <w:spacing w:line="30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时长</w:t>
            </w:r>
          </w:p>
        </w:tc>
        <w:tc>
          <w:tcPr>
            <w:tcW w:w="1156" w:type="dxa"/>
            <w:gridSpan w:val="3"/>
            <w:tcBorders>
              <w:top w:val="single" w:color="auto" w:sz="4" w:space="0"/>
              <w:left w:val="single" w:color="auto" w:sz="4" w:space="0"/>
              <w:right w:val="single" w:color="auto" w:sz="4" w:space="0"/>
            </w:tcBorders>
            <w:vAlign w:val="center"/>
          </w:tcPr>
          <w:p w14:paraId="1B2EE10B">
            <w:pPr>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584</w:t>
            </w:r>
            <w:bookmarkStart w:id="1" w:name="_GoBack"/>
            <w:bookmarkEnd w:id="1"/>
            <w:r>
              <w:rPr>
                <w:rFonts w:hint="eastAsia" w:ascii="仿宋" w:hAnsi="仿宋" w:eastAsia="仿宋"/>
                <w:color w:val="000000" w:themeColor="text1"/>
                <w:szCs w:val="21"/>
                <w:lang w:val="en-US" w:eastAsia="zh-CN"/>
                <w14:textFill>
                  <w14:solidFill>
                    <w14:schemeClr w14:val="tx1"/>
                  </w14:solidFill>
                </w14:textFill>
              </w:rPr>
              <w:t>字/</w:t>
            </w:r>
          </w:p>
          <w:p w14:paraId="10306628">
            <w:pPr>
              <w:rPr>
                <w:rFonts w:hint="default"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2分</w:t>
            </w:r>
            <w:r>
              <w:rPr>
                <w:rFonts w:hint="eastAsia" w:ascii="仿宋" w:hAnsi="仿宋" w:eastAsia="仿宋"/>
                <w:color w:val="000000"/>
                <w:szCs w:val="21"/>
                <w:lang w:val="en-US" w:eastAsia="zh-CN"/>
              </w:rPr>
              <w:t>11秒</w:t>
            </w:r>
          </w:p>
        </w:tc>
        <w:tc>
          <w:tcPr>
            <w:tcW w:w="743" w:type="dxa"/>
            <w:gridSpan w:val="3"/>
            <w:tcBorders>
              <w:top w:val="single" w:color="auto" w:sz="4" w:space="0"/>
              <w:left w:val="single" w:color="auto" w:sz="4" w:space="0"/>
              <w:right w:val="single" w:color="auto" w:sz="4" w:space="0"/>
            </w:tcBorders>
            <w:vAlign w:val="center"/>
          </w:tcPr>
          <w:p w14:paraId="1A7E91BC">
            <w:pPr>
              <w:spacing w:line="300" w:lineRule="exact"/>
              <w:jc w:val="center"/>
              <w:rPr>
                <w:rFonts w:ascii="仿宋" w:hAnsi="仿宋" w:eastAsia="仿宋"/>
                <w:color w:val="000000" w:themeColor="text1"/>
                <w:szCs w:val="21"/>
                <w14:textFill>
                  <w14:solidFill>
                    <w14:schemeClr w14:val="tx1"/>
                  </w14:solidFill>
                </w14:textFill>
              </w:rPr>
            </w:pPr>
            <w:r>
              <w:rPr>
                <w:rFonts w:hint="eastAsia" w:ascii="华文中宋" w:hAnsi="华文中宋" w:eastAsia="华文中宋" w:cs="华文中宋"/>
                <w:sz w:val="28"/>
                <w:szCs w:val="28"/>
              </w:rPr>
              <w:t>语种</w:t>
            </w:r>
          </w:p>
        </w:tc>
        <w:tc>
          <w:tcPr>
            <w:tcW w:w="1393" w:type="dxa"/>
            <w:gridSpan w:val="2"/>
            <w:tcBorders>
              <w:top w:val="single" w:color="auto" w:sz="4" w:space="0"/>
              <w:left w:val="single" w:color="auto" w:sz="4" w:space="0"/>
              <w:right w:val="single" w:color="auto" w:sz="4" w:space="0"/>
            </w:tcBorders>
            <w:vAlign w:val="center"/>
          </w:tcPr>
          <w:p w14:paraId="5B573E36">
            <w:pPr>
              <w:spacing w:line="300" w:lineRule="exact"/>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中文</w:t>
            </w:r>
          </w:p>
        </w:tc>
      </w:tr>
      <w:tr w14:paraId="31D0B1B1">
        <w:trPr>
          <w:cantSplit/>
          <w:trHeight w:val="1130" w:hRule="atLeast"/>
          <w:jc w:val="center"/>
        </w:trPr>
        <w:tc>
          <w:tcPr>
            <w:tcW w:w="1692" w:type="dxa"/>
            <w:gridSpan w:val="3"/>
            <w:vAlign w:val="center"/>
          </w:tcPr>
          <w:p w14:paraId="4367E4DD">
            <w:pPr>
              <w:spacing w:line="32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主创人员</w:t>
            </w:r>
          </w:p>
        </w:tc>
        <w:tc>
          <w:tcPr>
            <w:tcW w:w="3406"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0223D5E5">
            <w:pPr>
              <w:spacing w:line="240" w:lineRule="auto"/>
              <w:jc w:val="center"/>
              <w:rPr>
                <w:rFonts w:hint="eastAsia" w:ascii="仿宋" w:hAnsi="仿宋" w:eastAsia="仿宋" w:cs="Times New Roman"/>
                <w:color w:val="000000"/>
                <w:szCs w:val="21"/>
              </w:rPr>
            </w:pPr>
            <w:r>
              <w:rPr>
                <w:rFonts w:hint="eastAsia" w:ascii="仿宋" w:hAnsi="仿宋" w:eastAsia="仿宋" w:cs="Times New Roman"/>
                <w:color w:val="000000"/>
                <w:szCs w:val="21"/>
              </w:rPr>
              <w:t>李梦一 王婷婷 侯萌 何沛苁</w:t>
            </w:r>
          </w:p>
          <w:p w14:paraId="6E80AAC0">
            <w:pPr>
              <w:spacing w:line="240" w:lineRule="auto"/>
              <w:jc w:val="center"/>
              <w:rPr>
                <w:rFonts w:hint="eastAsia" w:ascii="仿宋" w:hAnsi="仿宋" w:eastAsia="仿宋" w:cs="Times New Roman"/>
                <w:color w:val="000000"/>
                <w:szCs w:val="21"/>
                <w:lang w:val="en-US" w:eastAsia="zh-CN"/>
              </w:rPr>
            </w:pPr>
            <w:r>
              <w:rPr>
                <w:rFonts w:hint="eastAsia" w:ascii="仿宋" w:hAnsi="仿宋" w:eastAsia="仿宋" w:cs="Times New Roman"/>
                <w:color w:val="000000"/>
                <w:szCs w:val="21"/>
              </w:rPr>
              <w:t>陈可轩</w:t>
            </w:r>
          </w:p>
        </w:tc>
        <w:tc>
          <w:tcPr>
            <w:tcW w:w="1484" w:type="dxa"/>
            <w:tcBorders>
              <w:top w:val="single" w:color="auto" w:sz="4" w:space="0"/>
              <w:left w:val="single" w:color="auto" w:sz="4" w:space="0"/>
              <w:bottom w:val="single" w:color="auto" w:sz="4" w:space="0"/>
              <w:right w:val="single" w:color="auto" w:sz="4" w:space="0"/>
            </w:tcBorders>
            <w:vAlign w:val="center"/>
          </w:tcPr>
          <w:p w14:paraId="1DF78373">
            <w:pPr>
              <w:spacing w:line="300" w:lineRule="exact"/>
              <w:jc w:val="center"/>
              <w:rPr>
                <w:rFonts w:ascii="仿宋_GB2312" w:hAnsi="儷宋 Pro" w:eastAsia="仿宋_GB2312"/>
                <w:sz w:val="28"/>
                <w:szCs w:val="28"/>
              </w:rPr>
            </w:pPr>
            <w:r>
              <w:rPr>
                <w:rFonts w:hint="eastAsia" w:ascii="华文中宋" w:hAnsi="华文中宋" w:eastAsia="华文中宋" w:cs="华文中宋"/>
                <w:sz w:val="28"/>
                <w:szCs w:val="28"/>
              </w:rPr>
              <w:t>编辑</w:t>
            </w:r>
          </w:p>
        </w:tc>
        <w:tc>
          <w:tcPr>
            <w:tcW w:w="3292" w:type="dxa"/>
            <w:gridSpan w:val="8"/>
            <w:tcBorders>
              <w:top w:val="single" w:color="auto" w:sz="4" w:space="0"/>
              <w:left w:val="single" w:color="auto" w:sz="4" w:space="0"/>
              <w:bottom w:val="single" w:color="auto" w:sz="4" w:space="0"/>
              <w:right w:val="single" w:color="auto" w:sz="4" w:space="0"/>
            </w:tcBorders>
            <w:vAlign w:val="center"/>
          </w:tcPr>
          <w:p w14:paraId="718A942E">
            <w:pPr>
              <w:spacing w:line="240" w:lineRule="auto"/>
              <w:jc w:val="center"/>
              <w:rPr>
                <w:rFonts w:hint="default" w:ascii="仿宋" w:hAnsi="仿宋" w:eastAsia="仿宋"/>
                <w:color w:val="000000"/>
                <w:szCs w:val="21"/>
                <w:lang w:val="en-US" w:eastAsia="zh-CN"/>
              </w:rPr>
            </w:pPr>
            <w:r>
              <w:rPr>
                <w:rFonts w:hint="eastAsia" w:ascii="仿宋" w:hAnsi="仿宋" w:eastAsia="仿宋" w:cs="Times New Roman"/>
                <w:color w:val="000000"/>
                <w:szCs w:val="21"/>
                <w:lang w:val="en-US" w:eastAsia="zh-CN"/>
              </w:rPr>
              <w:t>杨凯</w:t>
            </w:r>
            <w:r>
              <w:rPr>
                <w:rFonts w:hint="eastAsia" w:ascii="仿宋" w:hAnsi="仿宋" w:eastAsia="仿宋"/>
                <w:color w:val="000000"/>
                <w:szCs w:val="21"/>
                <w:lang w:val="en-US" w:eastAsia="zh-CN"/>
              </w:rPr>
              <w:t xml:space="preserve"> 王倩</w:t>
            </w:r>
          </w:p>
        </w:tc>
      </w:tr>
      <w:tr w14:paraId="110E23E4">
        <w:trPr>
          <w:cantSplit/>
          <w:trHeight w:val="1422" w:hRule="exact"/>
          <w:jc w:val="center"/>
        </w:trPr>
        <w:tc>
          <w:tcPr>
            <w:tcW w:w="1692" w:type="dxa"/>
            <w:gridSpan w:val="3"/>
            <w:vAlign w:val="center"/>
          </w:tcPr>
          <w:p w14:paraId="4F08CA71">
            <w:pPr>
              <w:spacing w:line="380" w:lineRule="exact"/>
              <w:jc w:val="center"/>
              <w:rPr>
                <w:rFonts w:ascii="华文中宋" w:hAnsi="华文中宋" w:eastAsia="华文中宋" w:cs="华文中宋"/>
                <w:sz w:val="28"/>
                <w:szCs w:val="28"/>
                <w:highlight w:val="yellow"/>
              </w:rPr>
            </w:pPr>
            <w:r>
              <w:rPr>
                <w:rFonts w:hint="eastAsia" w:ascii="华文中宋" w:hAnsi="华文中宋" w:eastAsia="华文中宋" w:cs="华文中宋"/>
                <w:sz w:val="28"/>
                <w:szCs w:val="28"/>
              </w:rPr>
              <w:t>原创单位</w:t>
            </w:r>
          </w:p>
        </w:tc>
        <w:tc>
          <w:tcPr>
            <w:tcW w:w="3406" w:type="dxa"/>
            <w:gridSpan w:val="9"/>
            <w:tcBorders>
              <w:top w:val="single" w:color="auto" w:sz="4" w:space="0"/>
              <w:left w:val="single" w:color="auto" w:sz="4" w:space="0"/>
              <w:bottom w:val="single" w:color="auto" w:sz="4" w:space="0"/>
              <w:right w:val="single" w:color="auto" w:sz="4" w:space="0"/>
            </w:tcBorders>
            <w:vAlign w:val="center"/>
          </w:tcPr>
          <w:p w14:paraId="1457D7C5">
            <w:pPr>
              <w:spacing w:line="240" w:lineRule="auto"/>
              <w:jc w:val="center"/>
              <w:rPr>
                <w:rFonts w:hint="eastAsia" w:ascii="仿宋" w:hAnsi="仿宋" w:eastAsia="仿宋"/>
                <w:color w:val="000000"/>
                <w:sz w:val="21"/>
                <w:szCs w:val="21"/>
                <w:lang w:eastAsia="zh-CN"/>
              </w:rPr>
            </w:pPr>
            <w:r>
              <w:rPr>
                <w:rFonts w:hint="eastAsia" w:ascii="仿宋" w:hAnsi="仿宋" w:eastAsia="仿宋" w:cs="仿宋"/>
                <w:color w:val="000000"/>
                <w:spacing w:val="-6"/>
                <w:szCs w:val="15"/>
                <w:lang w:val="en-US" w:eastAsia="zh-CN"/>
              </w:rPr>
              <w:t>科技日报社</w:t>
            </w:r>
          </w:p>
        </w:tc>
        <w:tc>
          <w:tcPr>
            <w:tcW w:w="1484" w:type="dxa"/>
            <w:tcBorders>
              <w:top w:val="single" w:color="auto" w:sz="4" w:space="0"/>
              <w:left w:val="single" w:color="auto" w:sz="4" w:space="0"/>
              <w:bottom w:val="single" w:color="auto" w:sz="4" w:space="0"/>
              <w:right w:val="single" w:color="auto" w:sz="4" w:space="0"/>
            </w:tcBorders>
            <w:vAlign w:val="center"/>
          </w:tcPr>
          <w:p w14:paraId="21891AB7">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发布平台</w:t>
            </w:r>
          </w:p>
        </w:tc>
        <w:tc>
          <w:tcPr>
            <w:tcW w:w="3292" w:type="dxa"/>
            <w:gridSpan w:val="8"/>
            <w:tcBorders>
              <w:top w:val="single" w:color="auto" w:sz="4" w:space="0"/>
              <w:left w:val="single" w:color="auto" w:sz="4" w:space="0"/>
              <w:bottom w:val="single" w:color="auto" w:sz="4" w:space="0"/>
              <w:right w:val="single" w:color="auto" w:sz="4" w:space="0"/>
            </w:tcBorders>
            <w:vAlign w:val="center"/>
          </w:tcPr>
          <w:p w14:paraId="6D5588ED">
            <w:pPr>
              <w:spacing w:line="240" w:lineRule="exact"/>
              <w:jc w:val="center"/>
              <w:rPr>
                <w:rFonts w:hint="default" w:ascii="仿宋" w:hAnsi="仿宋" w:eastAsia="仿宋"/>
                <w:color w:val="000000"/>
                <w:sz w:val="21"/>
                <w:szCs w:val="21"/>
                <w:lang w:val="en-US" w:eastAsia="zh-CN"/>
              </w:rPr>
            </w:pPr>
            <w:r>
              <w:rPr>
                <w:rFonts w:hint="eastAsia" w:ascii="仿宋" w:hAnsi="仿宋" w:eastAsia="仿宋"/>
                <w:color w:val="000000"/>
                <w:sz w:val="21"/>
                <w:szCs w:val="21"/>
                <w:lang w:val="en-US" w:eastAsia="zh-CN"/>
              </w:rPr>
              <w:t>新浪微博</w:t>
            </w:r>
          </w:p>
        </w:tc>
      </w:tr>
      <w:tr w14:paraId="4CF38155">
        <w:trPr>
          <w:cantSplit/>
          <w:trHeight w:val="497" w:hRule="atLeast"/>
          <w:jc w:val="center"/>
        </w:trPr>
        <w:tc>
          <w:tcPr>
            <w:tcW w:w="1692" w:type="dxa"/>
            <w:gridSpan w:val="3"/>
            <w:vMerge w:val="restart"/>
            <w:vAlign w:val="center"/>
          </w:tcPr>
          <w:p w14:paraId="21AF1330">
            <w:pPr>
              <w:spacing w:line="38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发布日期</w:t>
            </w:r>
          </w:p>
        </w:tc>
        <w:tc>
          <w:tcPr>
            <w:tcW w:w="4890" w:type="dxa"/>
            <w:gridSpan w:val="10"/>
            <w:vMerge w:val="restart"/>
            <w:tcBorders>
              <w:top w:val="single" w:color="auto" w:sz="4" w:space="0"/>
              <w:left w:val="single" w:color="auto" w:sz="4" w:space="0"/>
              <w:right w:val="single" w:color="auto" w:sz="4" w:space="0"/>
            </w:tcBorders>
            <w:vAlign w:val="center"/>
          </w:tcPr>
          <w:p w14:paraId="278E9F06">
            <w:pPr>
              <w:spacing w:line="240" w:lineRule="exact"/>
              <w:jc w:val="left"/>
              <w:rPr>
                <w:rFonts w:hint="default" w:ascii="仿宋" w:hAnsi="仿宋" w:eastAsia="仿宋"/>
                <w:color w:val="000000"/>
                <w:szCs w:val="21"/>
                <w:lang w:val="en-US" w:eastAsia="zh-CN"/>
              </w:rPr>
            </w:pPr>
            <w:r>
              <w:rPr>
                <w:rFonts w:hint="eastAsia" w:ascii="仿宋" w:hAnsi="仿宋" w:eastAsia="仿宋"/>
                <w:szCs w:val="21"/>
              </w:rPr>
              <w:t>2025</w:t>
            </w:r>
            <w:r>
              <w:rPr>
                <w:rFonts w:hint="eastAsia" w:ascii="仿宋" w:hAnsi="仿宋" w:eastAsia="仿宋"/>
                <w:szCs w:val="21"/>
                <w:lang w:val="en-US" w:eastAsia="zh-CN"/>
              </w:rPr>
              <w:t>年9月2日</w:t>
            </w:r>
            <w:r>
              <w:rPr>
                <w:rFonts w:hint="eastAsia" w:ascii="仿宋" w:hAnsi="仿宋" w:eastAsia="仿宋"/>
                <w:szCs w:val="21"/>
              </w:rPr>
              <w:t xml:space="preserve"> </w:t>
            </w:r>
            <w:r>
              <w:rPr>
                <w:rFonts w:hint="eastAsia" w:ascii="仿宋" w:hAnsi="仿宋" w:eastAsia="仿宋"/>
                <w:szCs w:val="21"/>
                <w:lang w:val="en-US" w:eastAsia="zh-CN"/>
              </w:rPr>
              <w:t>14</w:t>
            </w:r>
            <w:r>
              <w:rPr>
                <w:rFonts w:hint="eastAsia" w:ascii="仿宋" w:hAnsi="仿宋" w:eastAsia="仿宋"/>
                <w:szCs w:val="21"/>
              </w:rPr>
              <w:t>:</w:t>
            </w:r>
            <w:r>
              <w:rPr>
                <w:rFonts w:hint="eastAsia" w:ascii="仿宋" w:hAnsi="仿宋" w:eastAsia="仿宋"/>
                <w:szCs w:val="21"/>
                <w:lang w:val="en-US" w:eastAsia="zh-CN"/>
              </w:rPr>
              <w:t>49</w:t>
            </w:r>
          </w:p>
        </w:tc>
        <w:tc>
          <w:tcPr>
            <w:tcW w:w="1899" w:type="dxa"/>
            <w:gridSpan w:val="6"/>
            <w:tcBorders>
              <w:top w:val="single" w:color="auto" w:sz="4" w:space="0"/>
              <w:left w:val="single" w:color="auto" w:sz="4" w:space="0"/>
              <w:right w:val="single" w:color="auto" w:sz="4" w:space="0"/>
            </w:tcBorders>
            <w:vAlign w:val="center"/>
          </w:tcPr>
          <w:p w14:paraId="731D73AA">
            <w:pPr>
              <w:spacing w:line="380" w:lineRule="exact"/>
              <w:jc w:val="center"/>
              <w:rPr>
                <w:sz w:val="22"/>
                <w:szCs w:val="22"/>
              </w:rPr>
            </w:pPr>
            <w:r>
              <w:rPr>
                <w:rFonts w:hint="eastAsia" w:ascii="华文中宋" w:hAnsi="华文中宋" w:eastAsia="华文中宋"/>
                <w:sz w:val="22"/>
                <w:szCs w:val="22"/>
              </w:rPr>
              <w:t>入选“三好作品”</w:t>
            </w:r>
          </w:p>
        </w:tc>
        <w:tc>
          <w:tcPr>
            <w:tcW w:w="1393" w:type="dxa"/>
            <w:gridSpan w:val="2"/>
            <w:tcBorders>
              <w:top w:val="single" w:color="auto" w:sz="4" w:space="0"/>
              <w:left w:val="single" w:color="auto" w:sz="4" w:space="0"/>
              <w:right w:val="single" w:color="auto" w:sz="4" w:space="0"/>
            </w:tcBorders>
            <w:vAlign w:val="center"/>
          </w:tcPr>
          <w:p w14:paraId="66CA6642">
            <w:pPr>
              <w:spacing w:line="240" w:lineRule="exact"/>
              <w:jc w:val="left"/>
              <w:rPr>
                <w:rFonts w:ascii="仿宋" w:hAnsi="仿宋" w:eastAsia="仿宋"/>
                <w:szCs w:val="21"/>
              </w:rPr>
            </w:pPr>
          </w:p>
        </w:tc>
      </w:tr>
      <w:tr w14:paraId="59F22914">
        <w:trPr>
          <w:cantSplit/>
          <w:trHeight w:val="421" w:hRule="atLeast"/>
          <w:jc w:val="center"/>
        </w:trPr>
        <w:tc>
          <w:tcPr>
            <w:tcW w:w="1692" w:type="dxa"/>
            <w:gridSpan w:val="3"/>
            <w:vMerge w:val="continue"/>
            <w:vAlign w:val="center"/>
          </w:tcPr>
          <w:p w14:paraId="6B195C23">
            <w:pPr>
              <w:spacing w:line="380" w:lineRule="exact"/>
              <w:jc w:val="center"/>
              <w:rPr>
                <w:rFonts w:ascii="华文中宋" w:hAnsi="华文中宋" w:eastAsia="华文中宋" w:cs="华文中宋"/>
                <w:sz w:val="28"/>
                <w:szCs w:val="28"/>
              </w:rPr>
            </w:pPr>
          </w:p>
        </w:tc>
        <w:tc>
          <w:tcPr>
            <w:tcW w:w="4890" w:type="dxa"/>
            <w:gridSpan w:val="10"/>
            <w:vMerge w:val="continue"/>
            <w:tcBorders>
              <w:left w:val="single" w:color="auto" w:sz="4" w:space="0"/>
              <w:right w:val="single" w:color="auto" w:sz="4" w:space="0"/>
            </w:tcBorders>
            <w:vAlign w:val="center"/>
          </w:tcPr>
          <w:p w14:paraId="735A467D">
            <w:pPr>
              <w:spacing w:line="380" w:lineRule="exact"/>
              <w:jc w:val="center"/>
            </w:pPr>
          </w:p>
        </w:tc>
        <w:tc>
          <w:tcPr>
            <w:tcW w:w="1899" w:type="dxa"/>
            <w:gridSpan w:val="6"/>
            <w:tcBorders>
              <w:left w:val="single" w:color="auto" w:sz="4" w:space="0"/>
              <w:right w:val="single" w:color="auto" w:sz="4" w:space="0"/>
            </w:tcBorders>
            <w:vAlign w:val="center"/>
          </w:tcPr>
          <w:p w14:paraId="6B8C4D15">
            <w:pPr>
              <w:spacing w:line="380" w:lineRule="exact"/>
              <w:jc w:val="center"/>
              <w:rPr>
                <w:sz w:val="22"/>
                <w:szCs w:val="22"/>
              </w:rPr>
            </w:pPr>
            <w:r>
              <w:rPr>
                <w:rFonts w:hint="eastAsia" w:ascii="华文中宋" w:hAnsi="华文中宋" w:eastAsia="华文中宋"/>
                <w:spacing w:val="-11"/>
                <w:sz w:val="22"/>
                <w:szCs w:val="22"/>
              </w:rPr>
              <w:t>入选“我的代表作”</w:t>
            </w:r>
          </w:p>
        </w:tc>
        <w:tc>
          <w:tcPr>
            <w:tcW w:w="1393" w:type="dxa"/>
            <w:gridSpan w:val="2"/>
            <w:tcBorders>
              <w:left w:val="single" w:color="auto" w:sz="4" w:space="0"/>
              <w:right w:val="single" w:color="auto" w:sz="4" w:space="0"/>
            </w:tcBorders>
            <w:vAlign w:val="center"/>
          </w:tcPr>
          <w:p w14:paraId="1B6116DC">
            <w:pPr>
              <w:spacing w:line="380" w:lineRule="exact"/>
              <w:jc w:val="center"/>
            </w:pPr>
            <w:r>
              <w:rPr>
                <w:rFonts w:hint="eastAsia" w:ascii="仿宋" w:hAnsi="仿宋" w:eastAsia="仿宋"/>
                <w:color w:val="000000"/>
                <w:sz w:val="22"/>
                <w:szCs w:val="22"/>
              </w:rPr>
              <w:t>√</w:t>
            </w:r>
          </w:p>
        </w:tc>
      </w:tr>
      <w:tr w14:paraId="2CF9FA38">
        <w:trPr>
          <w:cantSplit/>
          <w:trHeight w:val="1591" w:hRule="exact"/>
          <w:jc w:val="center"/>
        </w:trPr>
        <w:tc>
          <w:tcPr>
            <w:tcW w:w="1692" w:type="dxa"/>
            <w:gridSpan w:val="3"/>
            <w:vAlign w:val="center"/>
          </w:tcPr>
          <w:p w14:paraId="5B3694D0">
            <w:pPr>
              <w:spacing w:line="38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rPr>
              <w:t>作品链接</w:t>
            </w:r>
          </w:p>
          <w:p w14:paraId="712F8DF5">
            <w:pPr>
              <w:spacing w:line="380" w:lineRule="exact"/>
              <w:jc w:val="center"/>
              <w:rPr>
                <w:rFonts w:ascii="华文中宋" w:hAnsi="华文中宋" w:eastAsia="华文中宋" w:cs="华文中宋"/>
                <w:sz w:val="28"/>
                <w:szCs w:val="28"/>
              </w:rPr>
            </w:pPr>
            <w:r>
              <w:rPr>
                <w:rFonts w:hint="eastAsia" w:ascii="华文中宋" w:hAnsi="华文中宋" w:eastAsia="华文中宋" w:cs="华文中宋"/>
                <w:sz w:val="28"/>
                <w:szCs w:val="28"/>
                <w:lang w:val="en-US" w:eastAsia="zh-CN"/>
              </w:rPr>
              <w:t>和</w:t>
            </w:r>
            <w:r>
              <w:rPr>
                <w:rFonts w:hint="eastAsia" w:ascii="华文中宋" w:hAnsi="华文中宋" w:eastAsia="华文中宋" w:cs="华文中宋"/>
                <w:sz w:val="28"/>
                <w:szCs w:val="28"/>
              </w:rPr>
              <w:t>二维码</w:t>
            </w:r>
          </w:p>
        </w:tc>
        <w:tc>
          <w:tcPr>
            <w:tcW w:w="8182" w:type="dxa"/>
            <w:gridSpan w:val="18"/>
            <w:tcBorders>
              <w:top w:val="single" w:color="auto" w:sz="4" w:space="0"/>
              <w:left w:val="single" w:color="auto" w:sz="4" w:space="0"/>
              <w:bottom w:val="single" w:color="auto" w:sz="4" w:space="0"/>
              <w:right w:val="single" w:color="auto" w:sz="4" w:space="0"/>
            </w:tcBorders>
            <w:vAlign w:val="center"/>
          </w:tcPr>
          <w:p w14:paraId="3FD69586">
            <w:pPr>
              <w:jc w:val="both"/>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drawing>
                <wp:anchor distT="0" distB="0" distL="114300" distR="114300" simplePos="0" relativeHeight="251659264" behindDoc="1" locked="0" layoutInCell="1" allowOverlap="1">
                  <wp:simplePos x="0" y="0"/>
                  <wp:positionH relativeFrom="column">
                    <wp:posOffset>2546350</wp:posOffset>
                  </wp:positionH>
                  <wp:positionV relativeFrom="paragraph">
                    <wp:posOffset>-22225</wp:posOffset>
                  </wp:positionV>
                  <wp:extent cx="805180" cy="805180"/>
                  <wp:effectExtent l="0" t="0" r="58420" b="58420"/>
                  <wp:wrapTight wrapText="bothSides">
                    <wp:wrapPolygon>
                      <wp:start x="0" y="0"/>
                      <wp:lineTo x="0" y="21123"/>
                      <wp:lineTo x="21123" y="21123"/>
                      <wp:lineTo x="21123" y="0"/>
                      <wp:lineTo x="0" y="0"/>
                    </wp:wrapPolygon>
                  </wp:wrapTight>
                  <wp:docPr id="1" name="图片 1" descr="https___weibo.com_3515639462_Q2HyV0P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___weibo.com_3515639462_Q2HyV0PA8"/>
                          <pic:cNvPicPr>
                            <a:picLocks noChangeAspect="1"/>
                          </pic:cNvPicPr>
                        </pic:nvPicPr>
                        <pic:blipFill>
                          <a:blip r:embed="rId6"/>
                          <a:stretch>
                            <a:fillRect/>
                          </a:stretch>
                        </pic:blipFill>
                        <pic:spPr>
                          <a:xfrm>
                            <a:off x="0" y="0"/>
                            <a:ext cx="805180" cy="805180"/>
                          </a:xfrm>
                          <a:prstGeom prst="rect">
                            <a:avLst/>
                          </a:prstGeom>
                        </pic:spPr>
                      </pic:pic>
                    </a:graphicData>
                  </a:graphic>
                </wp:anchor>
              </w:drawing>
            </w:r>
            <w:r>
              <w:rPr>
                <w:rFonts w:hint="eastAsia" w:ascii="仿宋" w:hAnsi="仿宋" w:eastAsia="仿宋"/>
                <w:color w:val="000000"/>
                <w:sz w:val="21"/>
                <w:szCs w:val="21"/>
                <w:lang w:eastAsia="zh-CN"/>
              </w:rPr>
              <w:fldChar w:fldCharType="begin"/>
            </w:r>
            <w:r>
              <w:rPr>
                <w:rFonts w:hint="eastAsia" w:ascii="仿宋" w:hAnsi="仿宋" w:eastAsia="仿宋"/>
                <w:color w:val="000000"/>
                <w:sz w:val="21"/>
                <w:szCs w:val="21"/>
                <w:lang w:eastAsia="zh-CN"/>
              </w:rPr>
              <w:instrText xml:space="preserve"> HYPERLINK "https://weibo.com/3515639462/Q2HyV0PA8" </w:instrText>
            </w:r>
            <w:r>
              <w:rPr>
                <w:rFonts w:hint="eastAsia" w:ascii="仿宋" w:hAnsi="仿宋" w:eastAsia="仿宋"/>
                <w:color w:val="000000"/>
                <w:sz w:val="21"/>
                <w:szCs w:val="21"/>
                <w:lang w:eastAsia="zh-CN"/>
              </w:rPr>
              <w:fldChar w:fldCharType="separate"/>
            </w:r>
            <w:r>
              <w:rPr>
                <w:rStyle w:val="16"/>
                <w:rFonts w:hint="eastAsia" w:ascii="仿宋" w:hAnsi="仿宋" w:eastAsia="仿宋"/>
                <w:sz w:val="21"/>
                <w:szCs w:val="21"/>
                <w:lang w:eastAsia="zh-CN"/>
              </w:rPr>
              <w:t>https://weibo.com/3515639462/Q2HyV0PA8</w:t>
            </w:r>
            <w:r>
              <w:rPr>
                <w:rFonts w:hint="eastAsia" w:ascii="仿宋" w:hAnsi="仿宋" w:eastAsia="仿宋"/>
                <w:color w:val="000000"/>
                <w:sz w:val="21"/>
                <w:szCs w:val="21"/>
                <w:lang w:eastAsia="zh-CN"/>
              </w:rPr>
              <w:fldChar w:fldCharType="end"/>
            </w:r>
          </w:p>
          <w:p w14:paraId="40547066">
            <w:pPr>
              <w:jc w:val="left"/>
              <w:rPr>
                <w:rFonts w:hint="eastAsia" w:ascii="仿宋" w:hAnsi="仿宋" w:eastAsia="仿宋"/>
                <w:color w:val="000000"/>
                <w:sz w:val="21"/>
                <w:szCs w:val="21"/>
                <w:lang w:eastAsia="zh-CN"/>
              </w:rPr>
            </w:pPr>
          </w:p>
          <w:p w14:paraId="1652F061">
            <w:pPr>
              <w:jc w:val="left"/>
              <w:rPr>
                <w:rFonts w:hint="eastAsia" w:ascii="仿宋" w:hAnsi="仿宋" w:eastAsia="仿宋"/>
                <w:color w:val="000000"/>
                <w:sz w:val="21"/>
                <w:szCs w:val="21"/>
                <w:lang w:eastAsia="zh-CN"/>
              </w:rPr>
            </w:pPr>
          </w:p>
        </w:tc>
      </w:tr>
      <w:tr w14:paraId="7B087EC1">
        <w:trPr>
          <w:trHeight w:val="5363" w:hRule="exact"/>
          <w:jc w:val="center"/>
        </w:trPr>
        <w:tc>
          <w:tcPr>
            <w:tcW w:w="858" w:type="dxa"/>
            <w:gridSpan w:val="2"/>
            <w:vAlign w:val="center"/>
          </w:tcPr>
          <w:p w14:paraId="18471AB7">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w:t>
            </w:r>
          </w:p>
          <w:p w14:paraId="14F49E33">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品</w:t>
            </w:r>
          </w:p>
          <w:p w14:paraId="0F695BB5">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简</w:t>
            </w:r>
          </w:p>
          <w:p w14:paraId="642FEAB5">
            <w:pPr>
              <w:spacing w:line="320" w:lineRule="exact"/>
              <w:jc w:val="center"/>
              <w:rPr>
                <w:rFonts w:ascii="华文中宋" w:hAnsi="华文中宋" w:eastAsia="华文中宋"/>
                <w:sz w:val="28"/>
              </w:rPr>
            </w:pPr>
            <w:r>
              <w:rPr>
                <w:rFonts w:hint="eastAsia" w:ascii="华文中宋" w:hAnsi="华文中宋" w:eastAsia="华文中宋"/>
                <w:color w:val="000000"/>
                <w:sz w:val="28"/>
              </w:rPr>
              <w:t>介</w:t>
            </w:r>
          </w:p>
        </w:tc>
        <w:tc>
          <w:tcPr>
            <w:tcW w:w="9016" w:type="dxa"/>
            <w:gridSpan w:val="19"/>
            <w:vAlign w:val="center"/>
          </w:tcPr>
          <w:p w14:paraId="57391B79">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科技日报社出品的《中国战机丨从“飞机飞两遍”到“过于落后，可以展示”》视频，抓住我国武器装备的“燃点”，全程紧扣国防科技发展主线，牢牢锚定抗战胜利80周年时代背景，精准聚焦我国战斗机从技术落后到行业领跑的跨越式发展历程，清晰串联起我国从“飞机飞两遍”的国防落后到“过于落后，可以展示”的技术领跑这一强军脉络。</w:t>
            </w:r>
          </w:p>
          <w:p w14:paraId="5325FDA2">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作品跳出同类报道一味侧重画面渲染、事迹铺陈的传统套路，深度挖掘武器装备背后的核心技术突破与研发底层逻辑，以精准专业的科技表述拆解战斗机性能与作战逻辑，立足公开权威信息进行原创解读阐释。采用AI视觉辅助与裸眼3D剪辑相结合的技术手段，呈现出更强的视觉动感与层次表现力。</w:t>
            </w:r>
          </w:p>
          <w:p w14:paraId="033A2488">
            <w:pPr>
              <w:ind w:firstLine="420" w:firstLineChars="200"/>
              <w:rPr>
                <w:rFonts w:hint="eastAsia" w:ascii="仿宋" w:hAnsi="仿宋" w:eastAsia="仿宋" w:cs="仿宋"/>
                <w:color w:val="000000"/>
                <w:szCs w:val="21"/>
              </w:rPr>
            </w:pPr>
            <w:r>
              <w:rPr>
                <w:rFonts w:hint="eastAsia" w:ascii="仿宋" w:hAnsi="仿宋" w:eastAsia="仿宋" w:cs="仿宋"/>
                <w:color w:val="000000"/>
                <w:szCs w:val="21"/>
              </w:rPr>
              <w:t>作品实现了让厚重历史主题与硬核科技内核深度契合、同频共振，传播效果显著。入选“我的代表作——抗战胜利80周年特辑”及“接续奋进的中国”融创精品十大案例。</w:t>
            </w:r>
          </w:p>
          <w:p w14:paraId="0D155A55">
            <w:pPr>
              <w:ind w:firstLine="420" w:firstLineChars="200"/>
              <w:rPr>
                <w:rFonts w:ascii="仿宋" w:hAnsi="仿宋" w:eastAsia="仿宋"/>
                <w:w w:val="95"/>
                <w:szCs w:val="21"/>
              </w:rPr>
            </w:pPr>
            <w:r>
              <w:rPr>
                <w:rFonts w:hint="eastAsia" w:ascii="仿宋" w:hAnsi="仿宋" w:eastAsia="仿宋" w:cs="仿宋"/>
                <w:color w:val="000000"/>
                <w:szCs w:val="21"/>
              </w:rPr>
              <w:t>截至目前，作品播放量超103万，相关话题阅读量突破208万，引发广泛关注与正向共鸣：“我们的战机不仅仅是质量赶超，更重要的是机队规模的壮大，大国空军！”作品既彰显了我国国防科技的硬核底蕴，又传递出捍卫国家主权、维护世界和平的坚定立场，兼具思想高度、专业质感与传播感染力。</w:t>
            </w:r>
          </w:p>
        </w:tc>
      </w:tr>
      <w:tr w14:paraId="0736B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36" w:hRule="exact"/>
          <w:jc w:val="center"/>
        </w:trPr>
        <w:tc>
          <w:tcPr>
            <w:tcW w:w="858" w:type="dxa"/>
            <w:gridSpan w:val="2"/>
            <w:vMerge w:val="restart"/>
            <w:tcBorders>
              <w:tl2br w:val="nil"/>
              <w:tr2bl w:val="nil"/>
            </w:tcBorders>
            <w:vAlign w:val="center"/>
          </w:tcPr>
          <w:p w14:paraId="19F8E774">
            <w:pPr>
              <w:spacing w:line="320" w:lineRule="exact"/>
              <w:jc w:val="center"/>
              <w:rPr>
                <w:rFonts w:ascii="华文中宋" w:hAnsi="华文中宋" w:eastAsia="华文中宋"/>
                <w:color w:val="000000"/>
                <w:sz w:val="28"/>
                <w:szCs w:val="24"/>
              </w:rPr>
            </w:pPr>
            <w:r>
              <w:rPr>
                <w:rFonts w:hint="eastAsia" w:ascii="华文中宋" w:hAnsi="华文中宋" w:eastAsia="华文中宋"/>
                <w:color w:val="000000"/>
                <w:sz w:val="28"/>
                <w:szCs w:val="24"/>
              </w:rPr>
              <w:t>传</w:t>
            </w:r>
          </w:p>
          <w:p w14:paraId="55C291E6">
            <w:pPr>
              <w:spacing w:line="320" w:lineRule="exact"/>
              <w:jc w:val="center"/>
              <w:rPr>
                <w:rFonts w:ascii="华文中宋" w:hAnsi="华文中宋" w:eastAsia="华文中宋"/>
                <w:color w:val="000000"/>
                <w:sz w:val="28"/>
                <w:szCs w:val="24"/>
              </w:rPr>
            </w:pPr>
            <w:r>
              <w:rPr>
                <w:rFonts w:hint="eastAsia" w:ascii="华文中宋" w:hAnsi="华文中宋" w:eastAsia="华文中宋"/>
                <w:color w:val="000000"/>
                <w:sz w:val="28"/>
                <w:szCs w:val="24"/>
              </w:rPr>
              <w:t>播</w:t>
            </w:r>
          </w:p>
          <w:p w14:paraId="5C3B456C">
            <w:pPr>
              <w:spacing w:line="320" w:lineRule="exact"/>
              <w:jc w:val="center"/>
              <w:rPr>
                <w:rFonts w:ascii="华文中宋" w:hAnsi="华文中宋" w:eastAsia="华文中宋"/>
                <w:color w:val="000000"/>
                <w:sz w:val="28"/>
                <w:szCs w:val="24"/>
              </w:rPr>
            </w:pPr>
            <w:r>
              <w:rPr>
                <w:rFonts w:hint="eastAsia" w:ascii="华文中宋" w:hAnsi="华文中宋" w:eastAsia="华文中宋"/>
                <w:color w:val="000000"/>
                <w:sz w:val="28"/>
                <w:szCs w:val="24"/>
              </w:rPr>
              <w:t>数</w:t>
            </w:r>
          </w:p>
          <w:p w14:paraId="6F83D95F">
            <w:pPr>
              <w:spacing w:line="320" w:lineRule="exact"/>
              <w:jc w:val="center"/>
              <w:rPr>
                <w:rFonts w:ascii="华文中宋" w:hAnsi="华文中宋" w:eastAsia="华文中宋"/>
                <w:color w:val="000000"/>
                <w:sz w:val="22"/>
                <w:szCs w:val="20"/>
              </w:rPr>
            </w:pPr>
            <w:r>
              <w:rPr>
                <w:rFonts w:hint="eastAsia" w:ascii="华文中宋" w:hAnsi="华文中宋" w:eastAsia="华文中宋"/>
                <w:color w:val="000000"/>
                <w:sz w:val="28"/>
                <w:szCs w:val="24"/>
              </w:rPr>
              <w:t>据</w:t>
            </w:r>
          </w:p>
        </w:tc>
        <w:tc>
          <w:tcPr>
            <w:tcW w:w="1400" w:type="dxa"/>
            <w:gridSpan w:val="3"/>
            <w:tcBorders>
              <w:tl2br w:val="nil"/>
              <w:tr2bl w:val="nil"/>
            </w:tcBorders>
            <w:vAlign w:val="center"/>
          </w:tcPr>
          <w:p w14:paraId="7106020F">
            <w:pPr>
              <w:jc w:val="center"/>
              <w:rPr>
                <w:rFonts w:ascii="楷体" w:hAnsi="楷体" w:eastAsia="楷体" w:cs="楷体"/>
                <w:b/>
                <w:bCs/>
                <w:color w:val="000000"/>
                <w:sz w:val="24"/>
                <w:szCs w:val="18"/>
              </w:rPr>
            </w:pPr>
            <w:r>
              <w:rPr>
                <w:rFonts w:hint="eastAsia" w:ascii="楷体" w:hAnsi="楷体" w:eastAsia="楷体" w:cs="楷体"/>
                <w:b/>
                <w:bCs/>
                <w:color w:val="000000"/>
                <w:spacing w:val="-10"/>
                <w:sz w:val="24"/>
                <w:szCs w:val="18"/>
              </w:rPr>
              <w:t>全网传播量最高</w:t>
            </w:r>
            <w:r>
              <w:rPr>
                <w:rFonts w:hint="eastAsia" w:ascii="楷体" w:hAnsi="楷体" w:eastAsia="楷体" w:cs="楷体"/>
                <w:b/>
                <w:bCs/>
                <w:color w:val="000000"/>
                <w:sz w:val="24"/>
                <w:szCs w:val="18"/>
              </w:rPr>
              <w:t>平台</w:t>
            </w:r>
          </w:p>
          <w:p w14:paraId="268D719B">
            <w:pPr>
              <w:jc w:val="center"/>
              <w:rPr>
                <w:rFonts w:ascii="楷体" w:hAnsi="楷体" w:eastAsia="楷体" w:cs="楷体"/>
                <w:b/>
                <w:bCs/>
                <w:color w:val="000000"/>
                <w:sz w:val="24"/>
                <w:szCs w:val="18"/>
              </w:rPr>
            </w:pPr>
            <w:r>
              <w:rPr>
                <w:rFonts w:hint="eastAsia" w:ascii="楷体" w:hAnsi="楷体" w:eastAsia="楷体" w:cs="楷体"/>
                <w:b/>
                <w:bCs/>
                <w:color w:val="000000"/>
                <w:sz w:val="24"/>
                <w:szCs w:val="18"/>
              </w:rPr>
              <w:t>发布链接</w:t>
            </w:r>
          </w:p>
        </w:tc>
        <w:tc>
          <w:tcPr>
            <w:tcW w:w="7616" w:type="dxa"/>
            <w:gridSpan w:val="16"/>
            <w:tcBorders>
              <w:tl2br w:val="nil"/>
              <w:tr2bl w:val="nil"/>
            </w:tcBorders>
            <w:vAlign w:val="center"/>
          </w:tcPr>
          <w:p w14:paraId="15FB58B6">
            <w:pPr>
              <w:jc w:val="left"/>
              <w:rPr>
                <w:rFonts w:hint="eastAsia" w:ascii="仿宋" w:hAnsi="仿宋" w:eastAsia="仿宋"/>
                <w:color w:val="000000"/>
                <w:sz w:val="21"/>
                <w:szCs w:val="21"/>
                <w:lang w:eastAsia="zh-CN"/>
              </w:rPr>
            </w:pPr>
            <w:r>
              <w:rPr>
                <w:rFonts w:hint="eastAsia" w:ascii="仿宋" w:hAnsi="仿宋" w:eastAsia="仿宋"/>
                <w:color w:val="000000"/>
                <w:sz w:val="21"/>
                <w:szCs w:val="21"/>
                <w:lang w:eastAsia="zh-CN"/>
              </w:rPr>
              <w:fldChar w:fldCharType="begin"/>
            </w:r>
            <w:r>
              <w:rPr>
                <w:rFonts w:hint="eastAsia" w:ascii="仿宋" w:hAnsi="仿宋" w:eastAsia="仿宋"/>
                <w:color w:val="000000"/>
                <w:sz w:val="21"/>
                <w:szCs w:val="21"/>
                <w:lang w:eastAsia="zh-CN"/>
              </w:rPr>
              <w:instrText xml:space="preserve"> HYPERLINK "https://weibo.com/3515639462/Q2HyV0PA8" </w:instrText>
            </w:r>
            <w:r>
              <w:rPr>
                <w:rFonts w:hint="eastAsia" w:ascii="仿宋" w:hAnsi="仿宋" w:eastAsia="仿宋"/>
                <w:color w:val="000000"/>
                <w:sz w:val="21"/>
                <w:szCs w:val="21"/>
                <w:lang w:eastAsia="zh-CN"/>
              </w:rPr>
              <w:fldChar w:fldCharType="separate"/>
            </w:r>
            <w:r>
              <w:rPr>
                <w:rStyle w:val="16"/>
                <w:rFonts w:hint="eastAsia" w:ascii="仿宋" w:hAnsi="仿宋" w:eastAsia="仿宋"/>
                <w:sz w:val="21"/>
                <w:szCs w:val="21"/>
                <w:lang w:eastAsia="zh-CN"/>
              </w:rPr>
              <w:t>https://weibo.com/3515639462/Q2HyV0PA8</w:t>
            </w:r>
            <w:r>
              <w:rPr>
                <w:rFonts w:hint="eastAsia" w:ascii="仿宋" w:hAnsi="仿宋" w:eastAsia="仿宋"/>
                <w:color w:val="000000"/>
                <w:sz w:val="21"/>
                <w:szCs w:val="21"/>
                <w:lang w:eastAsia="zh-CN"/>
              </w:rPr>
              <w:fldChar w:fldCharType="end"/>
            </w:r>
          </w:p>
          <w:p w14:paraId="3CAA7060">
            <w:pPr>
              <w:spacing w:line="280" w:lineRule="exact"/>
              <w:rPr>
                <w:rFonts w:ascii="仿宋" w:hAnsi="仿宋" w:eastAsia="仿宋"/>
                <w:color w:val="000000"/>
                <w:szCs w:val="21"/>
              </w:rPr>
            </w:pPr>
          </w:p>
        </w:tc>
      </w:tr>
      <w:tr w14:paraId="70E44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exact"/>
          <w:jc w:val="center"/>
        </w:trPr>
        <w:tc>
          <w:tcPr>
            <w:tcW w:w="858" w:type="dxa"/>
            <w:gridSpan w:val="2"/>
            <w:vMerge w:val="continue"/>
            <w:tcBorders>
              <w:tl2br w:val="nil"/>
              <w:tr2bl w:val="nil"/>
            </w:tcBorders>
            <w:vAlign w:val="center"/>
          </w:tcPr>
          <w:p w14:paraId="715A0FD5">
            <w:pPr>
              <w:spacing w:line="320" w:lineRule="exact"/>
              <w:jc w:val="center"/>
              <w:rPr>
                <w:rFonts w:ascii="华文中宋" w:hAnsi="华文中宋" w:eastAsia="华文中宋"/>
                <w:color w:val="000000"/>
                <w:sz w:val="28"/>
              </w:rPr>
            </w:pPr>
          </w:p>
        </w:tc>
        <w:tc>
          <w:tcPr>
            <w:tcW w:w="1400" w:type="dxa"/>
            <w:gridSpan w:val="3"/>
            <w:tcBorders>
              <w:tl2br w:val="nil"/>
              <w:tr2bl w:val="nil"/>
            </w:tcBorders>
            <w:shd w:val="clear" w:color="auto" w:fill="auto"/>
            <w:vAlign w:val="center"/>
          </w:tcPr>
          <w:p w14:paraId="6CC67FA8">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0B422517">
            <w:pPr>
              <w:spacing w:line="240" w:lineRule="exact"/>
              <w:jc w:val="center"/>
              <w:rPr>
                <w:rFonts w:ascii="仿宋" w:hAnsi="仿宋" w:eastAsia="楷体" w:cstheme="minorBidi"/>
                <w:color w:val="000000"/>
                <w:szCs w:val="21"/>
              </w:rPr>
            </w:pPr>
            <w:r>
              <w:rPr>
                <w:rFonts w:hint="eastAsia" w:ascii="楷体" w:hAnsi="楷体" w:eastAsia="楷体" w:cs="楷体"/>
                <w:b/>
                <w:bCs/>
                <w:color w:val="000000"/>
                <w:szCs w:val="21"/>
              </w:rPr>
              <w:t>传播量</w:t>
            </w:r>
          </w:p>
        </w:tc>
        <w:tc>
          <w:tcPr>
            <w:tcW w:w="1323" w:type="dxa"/>
            <w:gridSpan w:val="2"/>
            <w:tcBorders>
              <w:tl2br w:val="nil"/>
              <w:tr2bl w:val="nil"/>
            </w:tcBorders>
            <w:shd w:val="clear" w:color="auto" w:fill="auto"/>
            <w:vAlign w:val="center"/>
          </w:tcPr>
          <w:p w14:paraId="45CF1418">
            <w:pPr>
              <w:spacing w:line="240" w:lineRule="exact"/>
              <w:rPr>
                <w:rFonts w:hint="default" w:ascii="仿宋" w:hAnsi="仿宋" w:eastAsia="仿宋" w:cstheme="minorBidi"/>
                <w:color w:val="000000"/>
                <w:szCs w:val="21"/>
                <w:lang w:val="en-US" w:eastAsia="zh-CN"/>
              </w:rPr>
            </w:pPr>
            <w:r>
              <w:rPr>
                <w:rFonts w:hint="eastAsia" w:ascii="仿宋" w:hAnsi="仿宋" w:eastAsia="仿宋" w:cstheme="minorBidi"/>
                <w:color w:val="000000"/>
                <w:szCs w:val="21"/>
                <w:lang w:val="en-US" w:eastAsia="zh-CN"/>
              </w:rPr>
              <w:t>136万</w:t>
            </w:r>
          </w:p>
        </w:tc>
        <w:tc>
          <w:tcPr>
            <w:tcW w:w="1005" w:type="dxa"/>
            <w:gridSpan w:val="3"/>
            <w:tcBorders>
              <w:tl2br w:val="nil"/>
              <w:tr2bl w:val="nil"/>
            </w:tcBorders>
            <w:shd w:val="clear" w:color="auto" w:fill="auto"/>
            <w:vAlign w:val="center"/>
          </w:tcPr>
          <w:p w14:paraId="3D37ECAD">
            <w:pPr>
              <w:spacing w:line="240" w:lineRule="exact"/>
              <w:jc w:val="center"/>
              <w:rPr>
                <w:rFonts w:ascii="楷体" w:hAnsi="楷体" w:eastAsia="楷体" w:cs="楷体"/>
                <w:b/>
                <w:bCs/>
                <w:color w:val="000000"/>
                <w:szCs w:val="21"/>
              </w:rPr>
            </w:pPr>
            <w:r>
              <w:rPr>
                <w:rFonts w:hint="eastAsia" w:ascii="楷体" w:hAnsi="楷体" w:eastAsia="楷体" w:cs="楷体"/>
                <w:b/>
                <w:bCs/>
                <w:color w:val="000000"/>
                <w:szCs w:val="21"/>
              </w:rPr>
              <w:t>该平台</w:t>
            </w:r>
          </w:p>
          <w:p w14:paraId="7D0EC771">
            <w:pPr>
              <w:spacing w:line="240" w:lineRule="exact"/>
              <w:jc w:val="center"/>
              <w:rPr>
                <w:rFonts w:ascii="仿宋" w:hAnsi="仿宋" w:eastAsia="仿宋" w:cstheme="minorBidi"/>
                <w:color w:val="000000"/>
                <w:szCs w:val="21"/>
              </w:rPr>
            </w:pPr>
            <w:r>
              <w:rPr>
                <w:rFonts w:hint="eastAsia" w:ascii="楷体" w:hAnsi="楷体" w:eastAsia="楷体" w:cs="楷体"/>
                <w:b/>
                <w:bCs/>
                <w:color w:val="000000"/>
                <w:szCs w:val="21"/>
              </w:rPr>
              <w:t>互动量</w:t>
            </w:r>
          </w:p>
        </w:tc>
        <w:tc>
          <w:tcPr>
            <w:tcW w:w="2439" w:type="dxa"/>
            <w:gridSpan w:val="5"/>
            <w:tcBorders>
              <w:tl2br w:val="nil"/>
              <w:tr2bl w:val="nil"/>
            </w:tcBorders>
            <w:vAlign w:val="center"/>
          </w:tcPr>
          <w:p w14:paraId="261EFE59">
            <w:pPr>
              <w:spacing w:line="240" w:lineRule="exact"/>
              <w:rPr>
                <w:rFonts w:hint="default" w:ascii="仿宋" w:hAnsi="仿宋" w:eastAsia="仿宋"/>
                <w:color w:val="000000"/>
                <w:szCs w:val="21"/>
                <w:lang w:val="en-US" w:eastAsia="zh-CN"/>
              </w:rPr>
            </w:pPr>
            <w:r>
              <w:rPr>
                <w:rFonts w:hint="eastAsia" w:ascii="仿宋" w:hAnsi="仿宋" w:eastAsia="仿宋"/>
                <w:color w:val="000000"/>
                <w:szCs w:val="21"/>
                <w:lang w:val="en-US" w:eastAsia="zh-CN"/>
              </w:rPr>
              <w:t>6192</w:t>
            </w:r>
          </w:p>
        </w:tc>
        <w:tc>
          <w:tcPr>
            <w:tcW w:w="1122" w:type="dxa"/>
            <w:gridSpan w:val="3"/>
            <w:tcBorders>
              <w:tl2br w:val="nil"/>
              <w:tr2bl w:val="nil"/>
            </w:tcBorders>
            <w:vAlign w:val="center"/>
          </w:tcPr>
          <w:p w14:paraId="7E96C978">
            <w:pPr>
              <w:spacing w:line="240" w:lineRule="exact"/>
              <w:rPr>
                <w:rFonts w:ascii="仿宋" w:hAnsi="仿宋" w:eastAsia="仿宋"/>
                <w:color w:val="000000"/>
                <w:szCs w:val="21"/>
              </w:rPr>
            </w:pPr>
            <w:r>
              <w:rPr>
                <w:rFonts w:hint="eastAsia" w:ascii="楷体" w:hAnsi="楷体" w:eastAsia="楷体" w:cs="楷体"/>
                <w:b/>
                <w:bCs/>
                <w:color w:val="000000"/>
                <w:szCs w:val="21"/>
              </w:rPr>
              <w:t>全网总传播量（万）</w:t>
            </w:r>
          </w:p>
        </w:tc>
        <w:tc>
          <w:tcPr>
            <w:tcW w:w="1727" w:type="dxa"/>
            <w:gridSpan w:val="3"/>
            <w:tcBorders>
              <w:tl2br w:val="nil"/>
              <w:tr2bl w:val="nil"/>
            </w:tcBorders>
            <w:vAlign w:val="center"/>
          </w:tcPr>
          <w:p w14:paraId="5C2D7092">
            <w:pPr>
              <w:spacing w:line="240" w:lineRule="exact"/>
              <w:rPr>
                <w:rFonts w:hint="default" w:ascii="仿宋" w:hAnsi="仿宋" w:eastAsia="仿宋"/>
                <w:color w:val="000000"/>
                <w:szCs w:val="21"/>
                <w:lang w:val="en-US" w:eastAsia="zh-CN"/>
              </w:rPr>
            </w:pPr>
            <w:r>
              <w:rPr>
                <w:rFonts w:hint="eastAsia" w:ascii="仿宋" w:hAnsi="仿宋" w:eastAsia="仿宋"/>
                <w:color w:val="000000"/>
                <w:szCs w:val="21"/>
                <w:lang w:val="en-US" w:eastAsia="zh-CN"/>
              </w:rPr>
              <w:t>230万</w:t>
            </w:r>
          </w:p>
        </w:tc>
      </w:tr>
      <w:tr w14:paraId="1C9ABCED">
        <w:trPr>
          <w:cantSplit/>
          <w:trHeight w:val="4166" w:hRule="exact"/>
          <w:jc w:val="center"/>
        </w:trPr>
        <w:tc>
          <w:tcPr>
            <w:tcW w:w="846" w:type="dxa"/>
            <w:vAlign w:val="center"/>
          </w:tcPr>
          <w:p w14:paraId="1F2DB404">
            <w:pPr>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76464E36">
            <w:pPr>
              <w:spacing w:line="320" w:lineRule="exact"/>
              <w:jc w:val="center"/>
              <w:rPr>
                <w:rFonts w:ascii="华文中宋" w:hAnsi="华文中宋" w:eastAsia="华文中宋"/>
                <w:sz w:val="28"/>
              </w:rPr>
            </w:pPr>
            <w:r>
              <w:rPr>
                <w:rFonts w:hint="eastAsia" w:ascii="华文中宋" w:hAnsi="华文中宋" w:eastAsia="华文中宋"/>
                <w:sz w:val="28"/>
              </w:rPr>
              <w:t>初推</w:t>
            </w:r>
          </w:p>
          <w:p w14:paraId="06360A99">
            <w:pPr>
              <w:spacing w:line="320" w:lineRule="exact"/>
              <w:jc w:val="center"/>
              <w:rPr>
                <w:rFonts w:ascii="华文中宋" w:hAnsi="华文中宋" w:eastAsia="华文中宋"/>
                <w:sz w:val="28"/>
              </w:rPr>
            </w:pPr>
            <w:r>
              <w:rPr>
                <w:rFonts w:hint="eastAsia" w:ascii="华文中宋" w:hAnsi="华文中宋" w:eastAsia="华文中宋"/>
                <w:sz w:val="28"/>
              </w:rPr>
              <w:t>评荐</w:t>
            </w:r>
          </w:p>
          <w:p w14:paraId="770448FC">
            <w:pPr>
              <w:spacing w:line="320" w:lineRule="exact"/>
              <w:jc w:val="center"/>
              <w:rPr>
                <w:rFonts w:ascii="华文中宋" w:hAnsi="华文中宋" w:eastAsia="华文中宋"/>
                <w:sz w:val="28"/>
              </w:rPr>
            </w:pPr>
            <w:r>
              <w:rPr>
                <w:rFonts w:hint="eastAsia" w:ascii="华文中宋" w:hAnsi="华文中宋" w:eastAsia="华文中宋"/>
                <w:sz w:val="28"/>
              </w:rPr>
              <w:t>评理</w:t>
            </w:r>
          </w:p>
          <w:p w14:paraId="52248666">
            <w:pPr>
              <w:spacing w:line="320" w:lineRule="exact"/>
              <w:jc w:val="center"/>
              <w:rPr>
                <w:rFonts w:ascii="华文中宋" w:hAnsi="华文中宋" w:eastAsia="华文中宋"/>
                <w:sz w:val="28"/>
              </w:rPr>
            </w:pPr>
            <w:r>
              <w:rPr>
                <w:rFonts w:hint="eastAsia" w:ascii="华文中宋" w:hAnsi="华文中宋" w:eastAsia="华文中宋"/>
                <w:sz w:val="28"/>
              </w:rPr>
              <w:t>语由</w:t>
            </w:r>
          </w:p>
          <w:p w14:paraId="3B38C137">
            <w:pPr>
              <w:spacing w:line="380" w:lineRule="exact"/>
              <w:jc w:val="center"/>
              <w:rPr>
                <w:rFonts w:ascii="华文中宋" w:hAnsi="华文中宋" w:eastAsia="华文中宋"/>
                <w:sz w:val="24"/>
              </w:rPr>
            </w:pPr>
            <w:r>
              <w:rPr>
                <w:rFonts w:hint="eastAsia" w:ascii="华文中宋" w:hAnsi="华文中宋" w:eastAsia="华文中宋"/>
                <w:sz w:val="28"/>
              </w:rPr>
              <w:t xml:space="preserve">  ︶</w:t>
            </w:r>
          </w:p>
        </w:tc>
        <w:tc>
          <w:tcPr>
            <w:tcW w:w="9028" w:type="dxa"/>
            <w:gridSpan w:val="20"/>
            <w:tcBorders>
              <w:top w:val="single" w:color="auto" w:sz="4" w:space="0"/>
              <w:left w:val="single" w:color="auto" w:sz="4" w:space="0"/>
              <w:bottom w:val="single" w:color="auto" w:sz="4" w:space="0"/>
              <w:right w:val="single" w:color="auto" w:sz="4" w:space="0"/>
            </w:tcBorders>
          </w:tcPr>
          <w:p w14:paraId="6B1C847A">
            <w:pPr>
              <w:ind w:firstLine="420" w:firstLineChars="200"/>
              <w:rPr>
                <w:rFonts w:ascii="仿宋" w:hAnsi="仿宋" w:eastAsia="仿宋"/>
                <w:color w:val="000000"/>
                <w:szCs w:val="21"/>
              </w:rPr>
            </w:pPr>
          </w:p>
          <w:p w14:paraId="27FE2104">
            <w:pPr>
              <w:spacing w:line="380" w:lineRule="exact"/>
              <w:ind w:firstLine="420" w:firstLineChars="200"/>
              <w:jc w:val="left"/>
              <w:rPr>
                <w:rFonts w:hint="eastAsia" w:ascii="仿宋" w:hAnsi="仿宋" w:eastAsia="仿宋"/>
                <w:color w:val="000000"/>
                <w:szCs w:val="21"/>
              </w:rPr>
            </w:pPr>
            <w:r>
              <w:rPr>
                <w:rFonts w:hint="eastAsia" w:ascii="仿宋" w:hAnsi="仿宋" w:eastAsia="仿宋"/>
                <w:color w:val="000000"/>
                <w:szCs w:val="21"/>
                <w:lang w:val="en-US" w:eastAsia="zh-CN"/>
              </w:rPr>
              <w:t>该</w:t>
            </w:r>
            <w:r>
              <w:rPr>
                <w:rFonts w:hint="eastAsia" w:ascii="仿宋" w:hAnsi="仿宋" w:eastAsia="仿宋"/>
                <w:color w:val="000000"/>
                <w:szCs w:val="21"/>
              </w:rPr>
              <w:t>作品跳出同类主题报道重画面、重叙事、轻科技的创作窠臼，以专业科技视角为切入点，表述严谨规范、技术剖析精准透彻，客观呈现我国战机从技术跟跑、并跑到领跑的跨越式发展历程</w:t>
            </w:r>
            <w:r>
              <w:rPr>
                <w:rFonts w:hint="eastAsia" w:ascii="仿宋" w:hAnsi="仿宋" w:eastAsia="仿宋"/>
                <w:color w:val="000000"/>
                <w:szCs w:val="21"/>
                <w:lang w:eastAsia="zh-CN"/>
              </w:rPr>
              <w:t>。</w:t>
            </w:r>
            <w:r>
              <w:rPr>
                <w:rFonts w:hint="eastAsia" w:ascii="仿宋" w:hAnsi="仿宋" w:eastAsia="仿宋"/>
                <w:color w:val="000000"/>
                <w:szCs w:val="21"/>
              </w:rPr>
              <w:t>内容创作上，作品兼具历史厚度与专业深度，将建国初期国防航空工业的落后窘境与新时代战机技术领跑的强军成就紧密串联，思想立意高远、价值导向鲜明。同时，作品充分发挥主流科技媒体权威优势，内容考据扎实、信息来源权威，打破了军事科技报道的专业壁垒，既满足了受众对国防科技信息的专业认知需求，又实现了重大主题报道的高效传播。</w:t>
            </w:r>
          </w:p>
          <w:p w14:paraId="50EA166C">
            <w:pPr>
              <w:spacing w:line="380" w:lineRule="exact"/>
              <w:jc w:val="left"/>
              <w:rPr>
                <w:rFonts w:ascii="华文中宋" w:hAnsi="华文中宋" w:eastAsia="华文中宋"/>
                <w:sz w:val="24"/>
              </w:rPr>
            </w:pPr>
            <w:r>
              <w:rPr>
                <w:rFonts w:hint="eastAsia" w:ascii="华文中宋" w:hAnsi="华文中宋" w:eastAsia="华文中宋"/>
                <w:sz w:val="24"/>
              </w:rPr>
              <w:t xml:space="preserve">              </w:t>
            </w:r>
            <w:r>
              <w:rPr>
                <w:rFonts w:hint="eastAsia" w:ascii="华文中宋" w:hAnsi="华文中宋" w:eastAsia="华文中宋"/>
                <w:sz w:val="24"/>
                <w:lang w:val="en-US" w:eastAsia="zh-CN"/>
              </w:rPr>
              <w:t xml:space="preserve">                               </w:t>
            </w:r>
            <w:r>
              <w:rPr>
                <w:rFonts w:hint="eastAsia" w:ascii="华文中宋" w:hAnsi="华文中宋" w:eastAsia="华文中宋"/>
                <w:sz w:val="24"/>
              </w:rPr>
              <w:t>签名：</w:t>
            </w:r>
          </w:p>
          <w:p w14:paraId="1FDEB9CE">
            <w:pPr>
              <w:spacing w:line="380" w:lineRule="exact"/>
              <w:jc w:val="center"/>
              <w:rPr>
                <w:rFonts w:ascii="仿宋" w:hAnsi="仿宋" w:eastAsia="仿宋"/>
                <w:sz w:val="22"/>
                <w:szCs w:val="22"/>
              </w:rPr>
            </w:pP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仿宋" w:hAnsi="仿宋" w:eastAsia="仿宋"/>
                <w:sz w:val="22"/>
                <w:szCs w:val="22"/>
              </w:rPr>
              <w:t>（加盖单位公章）</w:t>
            </w:r>
          </w:p>
          <w:p w14:paraId="0F5849DC">
            <w:pPr>
              <w:spacing w:line="380" w:lineRule="exact"/>
              <w:jc w:val="center"/>
              <w:rPr>
                <w:rFonts w:ascii="仿宋_GB2312" w:eastAsia="仿宋_GB2312"/>
                <w:sz w:val="28"/>
              </w:rPr>
            </w:pPr>
            <w:r>
              <w:rPr>
                <w:rFonts w:hint="eastAsia" w:ascii="华文中宋" w:hAnsi="华文中宋" w:eastAsia="华文中宋"/>
                <w:sz w:val="24"/>
              </w:rPr>
              <w:t xml:space="preserve">                           </w:t>
            </w:r>
            <w:r>
              <w:rPr>
                <w:rFonts w:ascii="华文中宋" w:hAnsi="华文中宋" w:eastAsia="华文中宋"/>
                <w:sz w:val="24"/>
              </w:rPr>
              <w:t xml:space="preserve">       202</w:t>
            </w:r>
            <w:r>
              <w:rPr>
                <w:rFonts w:hint="eastAsia" w:ascii="华文中宋" w:hAnsi="华文中宋" w:eastAsia="华文中宋"/>
                <w:sz w:val="24"/>
              </w:rPr>
              <w:t>6</w:t>
            </w:r>
            <w:r>
              <w:rPr>
                <w:rFonts w:ascii="华文中宋" w:hAnsi="华文中宋" w:eastAsia="华文中宋"/>
                <w:sz w:val="24"/>
              </w:rPr>
              <w:t xml:space="preserve">年 </w:t>
            </w:r>
            <w:r>
              <w:rPr>
                <w:rFonts w:hint="eastAsia" w:ascii="华文中宋" w:hAnsi="华文中宋" w:eastAsia="华文中宋"/>
                <w:sz w:val="24"/>
              </w:rPr>
              <w:t xml:space="preserve">   </w:t>
            </w:r>
            <w:r>
              <w:rPr>
                <w:rFonts w:ascii="华文中宋" w:hAnsi="华文中宋" w:eastAsia="华文中宋"/>
                <w:sz w:val="24"/>
              </w:rPr>
              <w:t xml:space="preserve">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 xml:space="preserve">   日</w:t>
            </w:r>
          </w:p>
        </w:tc>
      </w:tr>
      <w:tr w14:paraId="31DCB8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769" w:hRule="exact"/>
          <w:jc w:val="center"/>
        </w:trPr>
        <w:tc>
          <w:tcPr>
            <w:tcW w:w="1692" w:type="dxa"/>
            <w:gridSpan w:val="3"/>
            <w:tcBorders>
              <w:top w:val="single" w:color="auto" w:sz="4" w:space="0"/>
              <w:left w:val="single" w:color="auto" w:sz="4" w:space="0"/>
              <w:bottom w:val="single" w:color="auto" w:sz="4" w:space="0"/>
              <w:right w:val="single" w:color="auto" w:sz="4" w:space="0"/>
            </w:tcBorders>
            <w:vAlign w:val="center"/>
          </w:tcPr>
          <w:p w14:paraId="34BE8DD1">
            <w:pPr>
              <w:spacing w:line="380" w:lineRule="exact"/>
              <w:jc w:val="center"/>
              <w:rPr>
                <w:rFonts w:ascii="华文中宋" w:hAnsi="华文中宋" w:eastAsia="华文中宋"/>
                <w:sz w:val="24"/>
              </w:rPr>
            </w:pPr>
            <w:r>
              <w:rPr>
                <w:rFonts w:hint="eastAsia" w:ascii="华文中宋" w:hAnsi="华文中宋" w:eastAsia="华文中宋"/>
                <w:sz w:val="24"/>
              </w:rPr>
              <w:t>联系人</w:t>
            </w:r>
          </w:p>
        </w:tc>
        <w:tc>
          <w:tcPr>
            <w:tcW w:w="2161" w:type="dxa"/>
            <w:gridSpan w:val="5"/>
            <w:tcBorders>
              <w:top w:val="single" w:color="auto" w:sz="4" w:space="0"/>
              <w:left w:val="single" w:color="auto" w:sz="4" w:space="0"/>
              <w:bottom w:val="single" w:color="auto" w:sz="4" w:space="0"/>
              <w:right w:val="single" w:color="auto" w:sz="4" w:space="0"/>
            </w:tcBorders>
            <w:vAlign w:val="center"/>
          </w:tcPr>
          <w:p w14:paraId="3AC8D987">
            <w:pPr>
              <w:spacing w:line="320" w:lineRule="exact"/>
              <w:rPr>
                <w:rFonts w:hint="default" w:ascii="仿宋" w:hAnsi="仿宋" w:eastAsia="仿宋"/>
                <w:sz w:val="24"/>
                <w:lang w:val="en-US" w:eastAsia="zh-CN"/>
              </w:rPr>
            </w:pPr>
            <w:r>
              <w:rPr>
                <w:rFonts w:hint="eastAsia" w:ascii="仿宋" w:hAnsi="仿宋" w:eastAsia="仿宋"/>
                <w:sz w:val="24"/>
                <w:lang w:val="en-US" w:eastAsia="zh-CN"/>
              </w:rPr>
              <w:t>李梦一</w:t>
            </w:r>
          </w:p>
        </w:tc>
        <w:tc>
          <w:tcPr>
            <w:tcW w:w="992" w:type="dxa"/>
            <w:gridSpan w:val="3"/>
            <w:tcBorders>
              <w:top w:val="single" w:color="auto" w:sz="4" w:space="0"/>
              <w:left w:val="single" w:color="auto" w:sz="4" w:space="0"/>
              <w:bottom w:val="single" w:color="auto" w:sz="4" w:space="0"/>
              <w:right w:val="single" w:color="auto" w:sz="4" w:space="0"/>
            </w:tcBorders>
            <w:vAlign w:val="center"/>
          </w:tcPr>
          <w:p w14:paraId="65792C65">
            <w:pPr>
              <w:spacing w:line="380" w:lineRule="exact"/>
              <w:jc w:val="center"/>
              <w:rPr>
                <w:rFonts w:ascii="华文中宋" w:hAnsi="华文中宋" w:eastAsia="华文中宋"/>
                <w:sz w:val="24"/>
              </w:rPr>
            </w:pPr>
            <w:r>
              <w:rPr>
                <w:rFonts w:hint="eastAsia" w:ascii="华文中宋" w:hAnsi="华文中宋" w:eastAsia="华文中宋"/>
                <w:sz w:val="24"/>
              </w:rPr>
              <w:t>邮箱</w:t>
            </w:r>
          </w:p>
        </w:tc>
        <w:tc>
          <w:tcPr>
            <w:tcW w:w="2180" w:type="dxa"/>
            <w:gridSpan w:val="4"/>
            <w:tcBorders>
              <w:top w:val="single" w:color="auto" w:sz="4" w:space="0"/>
              <w:left w:val="single" w:color="auto" w:sz="4" w:space="0"/>
              <w:bottom w:val="single" w:color="auto" w:sz="4" w:space="0"/>
              <w:right w:val="single" w:color="auto" w:sz="4" w:space="0"/>
            </w:tcBorders>
            <w:vAlign w:val="center"/>
          </w:tcPr>
          <w:p w14:paraId="34BE48F7">
            <w:pPr>
              <w:spacing w:line="500" w:lineRule="exact"/>
              <w:rPr>
                <w:rFonts w:hint="default" w:ascii="仿宋" w:hAnsi="仿宋" w:eastAsia="仿宋"/>
                <w:sz w:val="24"/>
                <w:lang w:val="en-US" w:eastAsia="zh-CN"/>
              </w:rPr>
            </w:pPr>
            <w:r>
              <w:rPr>
                <w:rFonts w:hint="eastAsia" w:ascii="仿宋" w:hAnsi="仿宋" w:eastAsia="仿宋"/>
                <w:sz w:val="18"/>
                <w:szCs w:val="18"/>
                <w:lang w:val="en-US" w:eastAsia="zh-CN"/>
              </w:rPr>
              <w:t>limengyi0903@163.com</w:t>
            </w:r>
          </w:p>
        </w:tc>
        <w:tc>
          <w:tcPr>
            <w:tcW w:w="957" w:type="dxa"/>
            <w:gridSpan w:val="2"/>
            <w:tcBorders>
              <w:top w:val="single" w:color="auto" w:sz="4" w:space="0"/>
              <w:left w:val="single" w:color="auto" w:sz="4" w:space="0"/>
              <w:bottom w:val="single" w:color="auto" w:sz="4" w:space="0"/>
              <w:right w:val="single" w:color="auto" w:sz="4" w:space="0"/>
            </w:tcBorders>
            <w:vAlign w:val="center"/>
          </w:tcPr>
          <w:p w14:paraId="3E13F3AE">
            <w:pPr>
              <w:spacing w:line="380" w:lineRule="exact"/>
              <w:jc w:val="center"/>
              <w:rPr>
                <w:rFonts w:ascii="华文中宋" w:hAnsi="华文中宋" w:eastAsia="华文中宋"/>
                <w:sz w:val="24"/>
              </w:rPr>
            </w:pPr>
            <w:r>
              <w:rPr>
                <w:rFonts w:hint="eastAsia" w:ascii="华文中宋" w:hAnsi="华文中宋" w:eastAsia="华文中宋"/>
                <w:sz w:val="24"/>
              </w:rPr>
              <w:t>手机</w:t>
            </w:r>
          </w:p>
        </w:tc>
        <w:tc>
          <w:tcPr>
            <w:tcW w:w="1892" w:type="dxa"/>
            <w:gridSpan w:val="4"/>
            <w:tcBorders>
              <w:top w:val="single" w:color="auto" w:sz="4" w:space="0"/>
              <w:left w:val="single" w:color="auto" w:sz="4" w:space="0"/>
              <w:bottom w:val="single" w:color="auto" w:sz="4" w:space="0"/>
              <w:right w:val="single" w:color="auto" w:sz="4" w:space="0"/>
            </w:tcBorders>
            <w:vAlign w:val="center"/>
          </w:tcPr>
          <w:p w14:paraId="2E607EA2">
            <w:pPr>
              <w:spacing w:line="500" w:lineRule="exact"/>
              <w:rPr>
                <w:rFonts w:hint="default" w:ascii="仿宋" w:hAnsi="仿宋" w:eastAsia="仿宋"/>
                <w:sz w:val="24"/>
                <w:lang w:val="en-US" w:eastAsia="zh-CN"/>
              </w:rPr>
            </w:pPr>
            <w:r>
              <w:rPr>
                <w:rFonts w:hint="eastAsia" w:ascii="仿宋" w:hAnsi="仿宋" w:eastAsia="仿宋"/>
                <w:sz w:val="24"/>
                <w:lang w:val="en-US" w:eastAsia="zh-CN"/>
              </w:rPr>
              <w:t>18813125827</w:t>
            </w:r>
          </w:p>
        </w:tc>
      </w:tr>
      <w:tr w14:paraId="755360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21" w:hRule="exact"/>
          <w:jc w:val="center"/>
        </w:trPr>
        <w:tc>
          <w:tcPr>
            <w:tcW w:w="9874" w:type="dxa"/>
            <w:gridSpan w:val="21"/>
            <w:tcBorders>
              <w:top w:val="single" w:color="auto" w:sz="4" w:space="0"/>
              <w:left w:val="single" w:color="auto" w:sz="4" w:space="0"/>
              <w:bottom w:val="single" w:color="auto" w:sz="4" w:space="0"/>
              <w:right w:val="single" w:color="auto" w:sz="4" w:space="0"/>
            </w:tcBorders>
            <w:vAlign w:val="center"/>
          </w:tcPr>
          <w:p w14:paraId="1A2B3195">
            <w:pPr>
              <w:tabs>
                <w:tab w:val="right" w:pos="8730"/>
              </w:tabs>
              <w:jc w:val="center"/>
              <w:outlineLvl w:val="0"/>
              <w:rPr>
                <w:rFonts w:ascii="黑体" w:hAnsi="黑体" w:eastAsia="黑体" w:cs="黑体"/>
                <w:bCs/>
                <w:sz w:val="28"/>
                <w:szCs w:val="28"/>
              </w:rPr>
            </w:pPr>
            <w:r>
              <w:rPr>
                <w:rFonts w:hint="eastAsia" w:ascii="黑体" w:hAnsi="黑体" w:eastAsia="黑体" w:cs="黑体"/>
                <w:bCs/>
                <w:sz w:val="28"/>
                <w:szCs w:val="28"/>
              </w:rPr>
              <w:t>以下仅自荐作品填写</w:t>
            </w:r>
          </w:p>
          <w:p w14:paraId="74111FBD">
            <w:pPr>
              <w:spacing w:line="500" w:lineRule="exact"/>
              <w:rPr>
                <w:rFonts w:ascii="仿宋" w:hAnsi="仿宋" w:eastAsia="仿宋"/>
                <w:sz w:val="24"/>
              </w:rPr>
            </w:pPr>
          </w:p>
        </w:tc>
      </w:tr>
      <w:tr w14:paraId="663829B1">
        <w:trPr>
          <w:cantSplit/>
          <w:trHeight w:val="853" w:hRule="exact"/>
          <w:jc w:val="center"/>
        </w:trPr>
        <w:tc>
          <w:tcPr>
            <w:tcW w:w="1964" w:type="dxa"/>
            <w:gridSpan w:val="4"/>
            <w:vAlign w:val="center"/>
          </w:tcPr>
          <w:p w14:paraId="49581844">
            <w:pPr>
              <w:spacing w:line="380" w:lineRule="exact"/>
              <w:jc w:val="center"/>
              <w:rPr>
                <w:rFonts w:ascii="华文中宋" w:hAnsi="华文中宋" w:eastAsia="华文中宋"/>
                <w:sz w:val="28"/>
                <w:szCs w:val="28"/>
              </w:rPr>
            </w:pPr>
            <w:r>
              <w:rPr>
                <w:rFonts w:hint="eastAsia" w:ascii="华文中宋" w:hAnsi="华文中宋" w:eastAsia="华文中宋"/>
                <w:sz w:val="24"/>
              </w:rPr>
              <w:t>自荐作品</w:t>
            </w:r>
          </w:p>
          <w:p w14:paraId="35B095AD">
            <w:pPr>
              <w:spacing w:line="380" w:lineRule="exact"/>
              <w:jc w:val="center"/>
              <w:rPr>
                <w:rFonts w:ascii="华文中宋" w:hAnsi="华文中宋" w:eastAsia="华文中宋"/>
                <w:sz w:val="28"/>
                <w:szCs w:val="28"/>
              </w:rPr>
            </w:pPr>
            <w:r>
              <w:rPr>
                <w:rFonts w:hint="eastAsia" w:ascii="华文中宋" w:hAnsi="华文中宋" w:eastAsia="华文中宋"/>
                <w:sz w:val="24"/>
              </w:rPr>
              <w:t>所获奖项名称</w:t>
            </w:r>
          </w:p>
        </w:tc>
        <w:tc>
          <w:tcPr>
            <w:tcW w:w="7910" w:type="dxa"/>
            <w:gridSpan w:val="17"/>
            <w:tcBorders>
              <w:top w:val="single" w:color="auto" w:sz="4" w:space="0"/>
              <w:left w:val="single" w:color="auto" w:sz="4" w:space="0"/>
              <w:bottom w:val="single" w:color="auto" w:sz="4" w:space="0"/>
              <w:right w:val="single" w:color="auto" w:sz="4" w:space="0"/>
            </w:tcBorders>
            <w:vAlign w:val="center"/>
          </w:tcPr>
          <w:p w14:paraId="74CB6B3E">
            <w:pPr>
              <w:rPr>
                <w:rFonts w:ascii="仿宋" w:hAnsi="仿宋" w:eastAsia="仿宋"/>
                <w:color w:val="000000"/>
                <w:szCs w:val="21"/>
              </w:rPr>
            </w:pPr>
          </w:p>
        </w:tc>
      </w:tr>
      <w:tr w14:paraId="27184E33">
        <w:trPr>
          <w:cantSplit/>
          <w:trHeight w:val="596" w:hRule="exact"/>
          <w:jc w:val="center"/>
        </w:trPr>
        <w:tc>
          <w:tcPr>
            <w:tcW w:w="846" w:type="dxa"/>
            <w:vMerge w:val="restart"/>
            <w:vAlign w:val="center"/>
          </w:tcPr>
          <w:p w14:paraId="66B0B671">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推</w:t>
            </w:r>
          </w:p>
          <w:p w14:paraId="2EC92886">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荐</w:t>
            </w:r>
          </w:p>
          <w:p w14:paraId="0BBFC8A9">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人</w:t>
            </w:r>
          </w:p>
        </w:tc>
        <w:tc>
          <w:tcPr>
            <w:tcW w:w="846" w:type="dxa"/>
            <w:gridSpan w:val="2"/>
            <w:vAlign w:val="center"/>
          </w:tcPr>
          <w:p w14:paraId="7159D8F9">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姓名</w:t>
            </w:r>
          </w:p>
        </w:tc>
        <w:tc>
          <w:tcPr>
            <w:tcW w:w="1225" w:type="dxa"/>
            <w:gridSpan w:val="3"/>
            <w:tcBorders>
              <w:top w:val="single" w:color="auto" w:sz="4" w:space="0"/>
              <w:left w:val="single" w:color="auto" w:sz="4" w:space="0"/>
              <w:bottom w:val="single" w:color="auto" w:sz="4" w:space="0"/>
              <w:right w:val="single" w:color="auto" w:sz="4" w:space="0"/>
            </w:tcBorders>
            <w:vAlign w:val="center"/>
          </w:tcPr>
          <w:p w14:paraId="79DA891B">
            <w:pPr>
              <w:spacing w:line="240" w:lineRule="exact"/>
              <w:rPr>
                <w:rFonts w:ascii="仿宋" w:hAnsi="仿宋" w:eastAsia="仿宋"/>
                <w:color w:val="000000"/>
                <w:sz w:val="20"/>
                <w:szCs w:val="20"/>
              </w:rPr>
            </w:pPr>
          </w:p>
        </w:tc>
        <w:tc>
          <w:tcPr>
            <w:tcW w:w="1065" w:type="dxa"/>
            <w:gridSpan w:val="3"/>
            <w:tcBorders>
              <w:top w:val="single" w:color="auto" w:sz="4" w:space="0"/>
              <w:left w:val="single" w:color="auto" w:sz="4" w:space="0"/>
              <w:bottom w:val="single" w:color="auto" w:sz="4" w:space="0"/>
              <w:right w:val="single" w:color="auto" w:sz="4" w:space="0"/>
            </w:tcBorders>
            <w:vAlign w:val="center"/>
          </w:tcPr>
          <w:p w14:paraId="1D58373C">
            <w:pPr>
              <w:spacing w:line="240" w:lineRule="exact"/>
              <w:jc w:val="center"/>
              <w:rPr>
                <w:rFonts w:ascii="仿宋" w:hAnsi="仿宋" w:eastAsia="仿宋"/>
                <w:color w:val="000000"/>
                <w:sz w:val="20"/>
                <w:szCs w:val="20"/>
              </w:rPr>
            </w:pPr>
            <w:r>
              <w:rPr>
                <w:rFonts w:hint="eastAsia" w:ascii="华文中宋" w:hAnsi="华文中宋" w:eastAsia="华文中宋"/>
                <w:color w:val="000000"/>
                <w:sz w:val="24"/>
                <w:szCs w:val="22"/>
              </w:rPr>
              <w:t>单位及职称</w:t>
            </w:r>
          </w:p>
        </w:tc>
        <w:tc>
          <w:tcPr>
            <w:tcW w:w="3000" w:type="dxa"/>
            <w:gridSpan w:val="5"/>
            <w:tcBorders>
              <w:top w:val="single" w:color="auto" w:sz="4" w:space="0"/>
              <w:left w:val="single" w:color="auto" w:sz="4" w:space="0"/>
              <w:bottom w:val="single" w:color="auto" w:sz="4" w:space="0"/>
              <w:right w:val="single" w:color="auto" w:sz="4" w:space="0"/>
            </w:tcBorders>
            <w:vAlign w:val="center"/>
          </w:tcPr>
          <w:p w14:paraId="6A9D60A2">
            <w:pPr>
              <w:spacing w:line="240" w:lineRule="exact"/>
              <w:rPr>
                <w:rFonts w:ascii="仿宋" w:hAnsi="仿宋" w:eastAsia="仿宋"/>
                <w:color w:val="000000"/>
                <w:sz w:val="20"/>
                <w:szCs w:val="20"/>
              </w:rPr>
            </w:pPr>
          </w:p>
        </w:tc>
        <w:tc>
          <w:tcPr>
            <w:tcW w:w="1685" w:type="dxa"/>
            <w:gridSpan w:val="6"/>
            <w:tcBorders>
              <w:top w:val="single" w:color="auto" w:sz="4" w:space="0"/>
              <w:left w:val="single" w:color="auto" w:sz="4" w:space="0"/>
              <w:bottom w:val="single" w:color="auto" w:sz="4" w:space="0"/>
              <w:right w:val="single" w:color="auto" w:sz="4" w:space="0"/>
            </w:tcBorders>
            <w:vAlign w:val="center"/>
          </w:tcPr>
          <w:p w14:paraId="4808BADC">
            <w:pPr>
              <w:spacing w:line="240" w:lineRule="exact"/>
              <w:jc w:val="center"/>
              <w:rPr>
                <w:rFonts w:ascii="仿宋" w:hAnsi="仿宋" w:eastAsia="仿宋"/>
                <w:color w:val="000000"/>
                <w:sz w:val="20"/>
                <w:szCs w:val="20"/>
              </w:rPr>
            </w:pPr>
            <w:r>
              <w:rPr>
                <w:rFonts w:hint="eastAsia" w:ascii="华文中宋" w:hAnsi="华文中宋" w:eastAsia="华文中宋"/>
                <w:color w:val="000000"/>
                <w:sz w:val="24"/>
                <w:szCs w:val="22"/>
              </w:rPr>
              <w:t>电话</w:t>
            </w:r>
          </w:p>
        </w:tc>
        <w:tc>
          <w:tcPr>
            <w:tcW w:w="1207" w:type="dxa"/>
            <w:tcBorders>
              <w:top w:val="single" w:color="auto" w:sz="4" w:space="0"/>
              <w:left w:val="single" w:color="auto" w:sz="4" w:space="0"/>
              <w:bottom w:val="single" w:color="auto" w:sz="4" w:space="0"/>
              <w:right w:val="single" w:color="auto" w:sz="4" w:space="0"/>
            </w:tcBorders>
            <w:vAlign w:val="center"/>
          </w:tcPr>
          <w:p w14:paraId="4FC22228">
            <w:pPr>
              <w:spacing w:line="240" w:lineRule="exact"/>
              <w:rPr>
                <w:rFonts w:ascii="仿宋" w:hAnsi="仿宋" w:eastAsia="仿宋"/>
                <w:color w:val="000000"/>
                <w:szCs w:val="21"/>
              </w:rPr>
            </w:pPr>
          </w:p>
        </w:tc>
      </w:tr>
      <w:tr w14:paraId="033EBEA1">
        <w:trPr>
          <w:cantSplit/>
          <w:trHeight w:val="559" w:hRule="exact"/>
          <w:jc w:val="center"/>
        </w:trPr>
        <w:tc>
          <w:tcPr>
            <w:tcW w:w="846" w:type="dxa"/>
            <w:vMerge w:val="continue"/>
            <w:vAlign w:val="center"/>
          </w:tcPr>
          <w:p w14:paraId="42AB3B66">
            <w:pPr>
              <w:spacing w:line="380" w:lineRule="exact"/>
              <w:jc w:val="center"/>
              <w:rPr>
                <w:rFonts w:ascii="华文中宋" w:hAnsi="华文中宋" w:eastAsia="华文中宋"/>
                <w:sz w:val="28"/>
                <w:szCs w:val="28"/>
              </w:rPr>
            </w:pPr>
          </w:p>
        </w:tc>
        <w:tc>
          <w:tcPr>
            <w:tcW w:w="846" w:type="dxa"/>
            <w:gridSpan w:val="2"/>
            <w:vAlign w:val="center"/>
          </w:tcPr>
          <w:p w14:paraId="32070609">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姓名</w:t>
            </w:r>
          </w:p>
        </w:tc>
        <w:tc>
          <w:tcPr>
            <w:tcW w:w="1225" w:type="dxa"/>
            <w:gridSpan w:val="3"/>
            <w:tcBorders>
              <w:top w:val="single" w:color="auto" w:sz="4" w:space="0"/>
              <w:left w:val="single" w:color="auto" w:sz="4" w:space="0"/>
              <w:bottom w:val="single" w:color="auto" w:sz="4" w:space="0"/>
              <w:right w:val="single" w:color="auto" w:sz="4" w:space="0"/>
            </w:tcBorders>
            <w:vAlign w:val="center"/>
          </w:tcPr>
          <w:p w14:paraId="5611AE60">
            <w:pPr>
              <w:rPr>
                <w:rFonts w:ascii="仿宋" w:hAnsi="仿宋" w:eastAsia="仿宋"/>
                <w:color w:val="000000"/>
                <w:sz w:val="20"/>
                <w:szCs w:val="20"/>
              </w:rPr>
            </w:pPr>
          </w:p>
        </w:tc>
        <w:tc>
          <w:tcPr>
            <w:tcW w:w="1065" w:type="dxa"/>
            <w:gridSpan w:val="3"/>
            <w:tcBorders>
              <w:top w:val="single" w:color="auto" w:sz="4" w:space="0"/>
              <w:left w:val="single" w:color="auto" w:sz="4" w:space="0"/>
              <w:bottom w:val="single" w:color="auto" w:sz="4" w:space="0"/>
              <w:right w:val="single" w:color="auto" w:sz="4" w:space="0"/>
            </w:tcBorders>
            <w:vAlign w:val="center"/>
          </w:tcPr>
          <w:p w14:paraId="23675F5F">
            <w:pPr>
              <w:spacing w:line="240" w:lineRule="exact"/>
              <w:jc w:val="center"/>
              <w:rPr>
                <w:rFonts w:ascii="仿宋" w:hAnsi="仿宋" w:eastAsia="仿宋"/>
                <w:color w:val="000000"/>
                <w:sz w:val="20"/>
                <w:szCs w:val="20"/>
              </w:rPr>
            </w:pPr>
            <w:r>
              <w:rPr>
                <w:rFonts w:hint="eastAsia" w:ascii="华文中宋" w:hAnsi="华文中宋" w:eastAsia="华文中宋"/>
                <w:color w:val="000000"/>
                <w:sz w:val="24"/>
                <w:szCs w:val="22"/>
              </w:rPr>
              <w:t>单位及职称</w:t>
            </w:r>
          </w:p>
        </w:tc>
        <w:tc>
          <w:tcPr>
            <w:tcW w:w="3000" w:type="dxa"/>
            <w:gridSpan w:val="5"/>
            <w:tcBorders>
              <w:top w:val="single" w:color="auto" w:sz="4" w:space="0"/>
              <w:left w:val="single" w:color="auto" w:sz="4" w:space="0"/>
              <w:bottom w:val="single" w:color="auto" w:sz="4" w:space="0"/>
              <w:right w:val="single" w:color="auto" w:sz="4" w:space="0"/>
            </w:tcBorders>
            <w:vAlign w:val="center"/>
          </w:tcPr>
          <w:p w14:paraId="6818E3A2">
            <w:pPr>
              <w:spacing w:line="240" w:lineRule="exact"/>
              <w:rPr>
                <w:rFonts w:ascii="仿宋" w:hAnsi="仿宋" w:eastAsia="仿宋"/>
                <w:color w:val="000000"/>
                <w:sz w:val="20"/>
                <w:szCs w:val="20"/>
              </w:rPr>
            </w:pPr>
          </w:p>
        </w:tc>
        <w:tc>
          <w:tcPr>
            <w:tcW w:w="1685" w:type="dxa"/>
            <w:gridSpan w:val="6"/>
            <w:tcBorders>
              <w:top w:val="single" w:color="auto" w:sz="4" w:space="0"/>
              <w:left w:val="single" w:color="auto" w:sz="4" w:space="0"/>
              <w:bottom w:val="single" w:color="auto" w:sz="4" w:space="0"/>
              <w:right w:val="single" w:color="auto" w:sz="4" w:space="0"/>
            </w:tcBorders>
            <w:vAlign w:val="center"/>
          </w:tcPr>
          <w:p w14:paraId="4045A501">
            <w:pPr>
              <w:spacing w:line="240" w:lineRule="exact"/>
              <w:jc w:val="center"/>
              <w:rPr>
                <w:rFonts w:ascii="仿宋" w:hAnsi="仿宋" w:eastAsia="仿宋"/>
                <w:color w:val="000000"/>
                <w:sz w:val="20"/>
                <w:szCs w:val="20"/>
              </w:rPr>
            </w:pPr>
            <w:r>
              <w:rPr>
                <w:rFonts w:hint="eastAsia" w:ascii="华文中宋" w:hAnsi="华文中宋" w:eastAsia="华文中宋"/>
                <w:color w:val="000000"/>
                <w:sz w:val="24"/>
                <w:szCs w:val="22"/>
              </w:rPr>
              <w:t>电话</w:t>
            </w:r>
          </w:p>
        </w:tc>
        <w:tc>
          <w:tcPr>
            <w:tcW w:w="1207" w:type="dxa"/>
            <w:tcBorders>
              <w:top w:val="single" w:color="auto" w:sz="4" w:space="0"/>
              <w:left w:val="single" w:color="auto" w:sz="4" w:space="0"/>
              <w:bottom w:val="single" w:color="auto" w:sz="4" w:space="0"/>
              <w:right w:val="single" w:color="auto" w:sz="4" w:space="0"/>
            </w:tcBorders>
            <w:vAlign w:val="center"/>
          </w:tcPr>
          <w:p w14:paraId="3012A316">
            <w:pPr>
              <w:rPr>
                <w:rFonts w:ascii="仿宋" w:hAnsi="仿宋" w:eastAsia="仿宋"/>
                <w:color w:val="000000"/>
                <w:szCs w:val="21"/>
              </w:rPr>
            </w:pPr>
          </w:p>
        </w:tc>
      </w:tr>
      <w:tr w14:paraId="2A398711">
        <w:trPr>
          <w:cantSplit/>
          <w:trHeight w:val="2124" w:hRule="exact"/>
          <w:jc w:val="center"/>
        </w:trPr>
        <w:tc>
          <w:tcPr>
            <w:tcW w:w="1692" w:type="dxa"/>
            <w:gridSpan w:val="3"/>
            <w:vAlign w:val="center"/>
          </w:tcPr>
          <w:p w14:paraId="28A0D935">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审核单位</w:t>
            </w:r>
          </w:p>
          <w:p w14:paraId="06D7DC58">
            <w:pPr>
              <w:spacing w:line="380" w:lineRule="exact"/>
              <w:jc w:val="center"/>
              <w:rPr>
                <w:rFonts w:ascii="华文中宋" w:hAnsi="华文中宋" w:eastAsia="华文中宋"/>
                <w:sz w:val="28"/>
                <w:szCs w:val="28"/>
              </w:rPr>
            </w:pPr>
            <w:r>
              <w:rPr>
                <w:rFonts w:hint="eastAsia" w:ascii="华文中宋" w:hAnsi="华文中宋" w:eastAsia="华文中宋"/>
                <w:sz w:val="28"/>
                <w:szCs w:val="28"/>
              </w:rPr>
              <w:t>意见</w:t>
            </w:r>
          </w:p>
        </w:tc>
        <w:tc>
          <w:tcPr>
            <w:tcW w:w="8182" w:type="dxa"/>
            <w:gridSpan w:val="18"/>
            <w:tcBorders>
              <w:top w:val="single" w:color="auto" w:sz="4" w:space="0"/>
              <w:left w:val="single" w:color="auto" w:sz="4" w:space="0"/>
              <w:bottom w:val="single" w:color="auto" w:sz="4" w:space="0"/>
              <w:right w:val="single" w:color="auto" w:sz="4" w:space="0"/>
            </w:tcBorders>
          </w:tcPr>
          <w:p w14:paraId="1705DCE8">
            <w:pPr>
              <w:rPr>
                <w:rFonts w:ascii="仿宋" w:hAnsi="仿宋" w:eastAsia="仿宋"/>
                <w:color w:val="000000"/>
                <w:w w:val="95"/>
                <w:szCs w:val="21"/>
              </w:rPr>
            </w:pPr>
          </w:p>
          <w:p w14:paraId="01C65BFE">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自荐作品由原创单位所在的省级记协、中央新闻单位或中国行业报协会等负责对作品及申报材料审核把关并盖章确认。</w:t>
            </w:r>
          </w:p>
          <w:p w14:paraId="6AC876D9">
            <w:pPr>
              <w:ind w:firstLine="6008" w:firstLineChars="2850"/>
              <w:rPr>
                <w:rFonts w:ascii="仿宋" w:hAnsi="仿宋" w:eastAsia="仿宋"/>
                <w:color w:val="000000"/>
                <w:szCs w:val="21"/>
              </w:rPr>
            </w:pPr>
            <w:r>
              <w:rPr>
                <w:rFonts w:hint="eastAsia" w:ascii="仿宋" w:hAnsi="仿宋" w:eastAsia="仿宋"/>
                <w:b/>
                <w:color w:val="000000"/>
                <w:szCs w:val="21"/>
              </w:rPr>
              <w:t xml:space="preserve">  </w:t>
            </w:r>
            <w:r>
              <w:rPr>
                <w:rFonts w:hint="eastAsia" w:ascii="仿宋" w:hAnsi="仿宋" w:eastAsia="仿宋"/>
                <w:color w:val="000000"/>
                <w:szCs w:val="21"/>
              </w:rPr>
              <w:t xml:space="preserve"> </w:t>
            </w:r>
          </w:p>
          <w:p w14:paraId="3906A990">
            <w:pPr>
              <w:ind w:firstLine="420"/>
              <w:rPr>
                <w:rFonts w:ascii="仿宋" w:hAnsi="仿宋" w:eastAsia="仿宋"/>
                <w:color w:val="000000"/>
                <w:szCs w:val="21"/>
              </w:rPr>
            </w:pPr>
            <w:r>
              <w:rPr>
                <w:rFonts w:hint="eastAsia" w:ascii="仿宋" w:hAnsi="仿宋" w:eastAsia="仿宋"/>
                <w:color w:val="000000"/>
                <w:szCs w:val="21"/>
              </w:rPr>
              <w:t xml:space="preserve">                                                  （加盖单位公章）</w:t>
            </w:r>
          </w:p>
          <w:p w14:paraId="4D4C3BDC">
            <w:pPr>
              <w:ind w:firstLine="420"/>
              <w:rPr>
                <w:rFonts w:ascii="华文中宋" w:hAnsi="华文中宋" w:eastAsia="华文中宋"/>
                <w:sz w:val="24"/>
              </w:rPr>
            </w:pPr>
            <w:r>
              <w:rPr>
                <w:rFonts w:hint="eastAsia" w:ascii="仿宋" w:hAnsi="仿宋" w:eastAsia="仿宋"/>
                <w:color w:val="000000"/>
                <w:szCs w:val="21"/>
              </w:rPr>
              <w:t xml:space="preserve">                                        </w:t>
            </w:r>
            <w:r>
              <w:rPr>
                <w:rFonts w:ascii="华文中宋" w:hAnsi="华文中宋" w:eastAsia="华文中宋"/>
                <w:sz w:val="24"/>
              </w:rPr>
              <w:t xml:space="preserve"> </w:t>
            </w:r>
            <w:r>
              <w:rPr>
                <w:rFonts w:hint="eastAsia" w:ascii="华文中宋" w:hAnsi="华文中宋" w:eastAsia="华文中宋"/>
                <w:sz w:val="24"/>
              </w:rPr>
              <w:t>2026</w:t>
            </w:r>
            <w:r>
              <w:rPr>
                <w:rFonts w:ascii="华文中宋" w:hAnsi="华文中宋" w:eastAsia="华文中宋"/>
                <w:sz w:val="24"/>
              </w:rPr>
              <w:t>年    月    日</w:t>
            </w:r>
          </w:p>
          <w:p w14:paraId="6F86A6F0">
            <w:pPr>
              <w:spacing w:line="380" w:lineRule="exact"/>
              <w:jc w:val="center"/>
              <w:rPr>
                <w:rFonts w:ascii="仿宋" w:hAnsi="仿宋" w:eastAsia="仿宋"/>
                <w:b/>
                <w:color w:val="000000"/>
                <w:szCs w:val="21"/>
              </w:rPr>
            </w:pPr>
          </w:p>
        </w:tc>
      </w:tr>
    </w:tbl>
    <w:p w14:paraId="6222FC23">
      <w:pPr>
        <w:spacing w:line="380" w:lineRule="exact"/>
        <w:ind w:firstLine="560" w:firstLineChars="200"/>
        <w:rPr>
          <w:rFonts w:ascii="楷体" w:hAnsi="楷体" w:eastAsia="楷体" w:cs="楷体"/>
          <w:sz w:val="28"/>
          <w:szCs w:val="28"/>
        </w:rPr>
      </w:pPr>
      <w:r>
        <w:rPr>
          <w:rFonts w:hint="eastAsia" w:ascii="楷体" w:hAnsi="楷体" w:eastAsia="楷体" w:cs="楷体"/>
          <w:sz w:val="28"/>
          <w:szCs w:val="28"/>
        </w:rPr>
        <w:t>此表可从中国记协网</w:t>
      </w:r>
      <w:r>
        <w:fldChar w:fldCharType="begin"/>
      </w:r>
      <w:r>
        <w:instrText xml:space="preserve"> HYPERLINK "http://www.zgjx.cn" </w:instrText>
      </w:r>
      <w:r>
        <w:fldChar w:fldCharType="separate"/>
      </w:r>
      <w:r>
        <w:rPr>
          <w:rFonts w:ascii="楷体" w:hAnsi="楷体" w:eastAsia="楷体" w:cs="楷体"/>
          <w:sz w:val="28"/>
          <w:szCs w:val="28"/>
        </w:rPr>
        <w:t>www.zgjx.cn</w:t>
      </w:r>
      <w:r>
        <w:rPr>
          <w:rFonts w:ascii="楷体" w:hAnsi="楷体" w:eastAsia="楷体" w:cs="楷体"/>
          <w:sz w:val="28"/>
          <w:szCs w:val="28"/>
        </w:rPr>
        <w:fldChar w:fldCharType="end"/>
      </w:r>
      <w:r>
        <w:rPr>
          <w:rFonts w:hint="eastAsia" w:ascii="楷体" w:hAnsi="楷体" w:eastAsia="楷体" w:cs="楷体"/>
          <w:sz w:val="28"/>
          <w:szCs w:val="28"/>
        </w:rPr>
        <w:t>下载。</w:t>
      </w:r>
    </w:p>
    <w:p w14:paraId="492094D3">
      <w:pPr>
        <w:widowControl/>
        <w:jc w:val="left"/>
        <w:rPr>
          <w:rFonts w:ascii="楷体" w:eastAsia="楷体"/>
          <w:spacing w:val="-20"/>
          <w:sz w:val="28"/>
          <w:szCs w:val="28"/>
        </w:rPr>
      </w:pPr>
    </w:p>
    <w:sectPr>
      <w:headerReference r:id="rId3" w:type="default"/>
      <w:footerReference r:id="rId4" w:type="default"/>
      <w:pgSz w:w="11906" w:h="16838"/>
      <w:pgMar w:top="1701" w:right="1418" w:bottom="1247" w:left="1418" w:header="851" w:footer="124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349E1A3-FE9D-B0E5-B8EE-E5696B0006F2}"/>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D0286B76-BA96-5E2E-B8EE-E569FD8B121A}"/>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Cambria">
    <w:altName w:val="苹方-简"/>
    <w:panose1 w:val="02040503050406030204"/>
    <w:charset w:val="00"/>
    <w:family w:val="roman"/>
    <w:pitch w:val="default"/>
    <w:sig w:usb0="00000000" w:usb1="00000000" w:usb2="02000000" w:usb3="00000000" w:csb0="2000019F" w:csb1="00000000"/>
  </w:font>
  <w:font w:name="苹方-简">
    <w:panose1 w:val="020B0400000000000000"/>
    <w:charset w:val="86"/>
    <w:family w:val="auto"/>
    <w:pitch w:val="default"/>
    <w:sig w:usb0="A00002FF" w:usb1="7ACFFDFB" w:usb2="00000017"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方正小标宋简体">
    <w:altName w:val="汉仪书宋二KW"/>
    <w:panose1 w:val="02010601030101010101"/>
    <w:charset w:val="86"/>
    <w:family w:val="script"/>
    <w:pitch w:val="default"/>
    <w:sig w:usb0="00000000" w:usb1="0000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华文中宋">
    <w:panose1 w:val="02010600040101010101"/>
    <w:charset w:val="86"/>
    <w:family w:val="auto"/>
    <w:pitch w:val="default"/>
    <w:sig w:usb0="00000287" w:usb1="080F0000" w:usb2="00000000" w:usb3="00000000" w:csb0="0004009F" w:csb1="DFD70000"/>
    <w:embedRegular r:id="rId3" w:fontKey="{BF66C2B3-449F-3EB6-B8EE-E569FFD076D3}"/>
  </w:font>
  <w:font w:name="仿宋_GB2312">
    <w:altName w:val="方正仿宋_GBK"/>
    <w:panose1 w:val="02010609030101010101"/>
    <w:charset w:val="86"/>
    <w:family w:val="modern"/>
    <w:pitch w:val="default"/>
    <w:sig w:usb0="00000000" w:usb1="00000000" w:usb2="00000000" w:usb3="00000000" w:csb0="00040000" w:csb1="00000000"/>
  </w:font>
  <w:font w:name="儷宋 Pro">
    <w:panose1 w:val="02020300000000000000"/>
    <w:charset w:val="88"/>
    <w:family w:val="auto"/>
    <w:pitch w:val="default"/>
    <w:sig w:usb0="80000001" w:usb1="28091800" w:usb2="00000016" w:usb3="00000000" w:csb0="00100000" w:csb1="00000000"/>
    <w:embedRegular r:id="rId4" w:fontKey="{218BC3E7-0736-3E91-B8EE-E569B3BAC806}"/>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AA4A">
    <w:pPr>
      <w:pStyle w:val="9"/>
      <w:tabs>
        <w:tab w:val="center" w:pos="4535"/>
        <w:tab w:val="left" w:pos="7820"/>
      </w:tabs>
      <w:rPr>
        <w:rFonts w:ascii="仿宋" w:hAnsi="仿宋" w:eastAsia="仿宋" w:cs="Arial"/>
        <w:sz w:val="28"/>
      </w:rPr>
    </w:pPr>
    <w:r>
      <w:tab/>
    </w:r>
    <w:r>
      <w:tab/>
    </w:r>
    <w:sdt>
      <w:sdtPr>
        <w:id w:val="-1"/>
      </w:sdtPr>
      <w:sdtEndPr>
        <w:rPr>
          <w:rFonts w:ascii="仿宋" w:hAnsi="仿宋" w:eastAsia="仿宋" w:cs="Arial"/>
          <w:sz w:val="28"/>
        </w:rPr>
      </w:sdtEndPr>
      <w:sdtContent>
        <w:r>
          <w:rPr>
            <w:rFonts w:ascii="仿宋" w:hAnsi="仿宋" w:eastAsia="仿宋" w:cs="Arial"/>
            <w:sz w:val="28"/>
          </w:rPr>
          <w:fldChar w:fldCharType="begin"/>
        </w:r>
        <w:r>
          <w:rPr>
            <w:rFonts w:ascii="仿宋" w:hAnsi="仿宋" w:eastAsia="仿宋" w:cs="Arial"/>
            <w:sz w:val="28"/>
          </w:rPr>
          <w:instrText xml:space="preserve">PAGE   \* MERGEFORMAT</w:instrText>
        </w:r>
        <w:r>
          <w:rPr>
            <w:rFonts w:ascii="仿宋" w:hAnsi="仿宋" w:eastAsia="仿宋" w:cs="Arial"/>
            <w:sz w:val="28"/>
          </w:rPr>
          <w:fldChar w:fldCharType="separate"/>
        </w:r>
        <w:r>
          <w:rPr>
            <w:rFonts w:ascii="仿宋" w:hAnsi="仿宋" w:eastAsia="仿宋" w:cs="Arial"/>
            <w:sz w:val="28"/>
            <w:lang w:val="zh-CN"/>
          </w:rPr>
          <w:t>-</w:t>
        </w:r>
        <w:r>
          <w:rPr>
            <w:rFonts w:ascii="仿宋" w:hAnsi="仿宋" w:eastAsia="仿宋" w:cs="Arial"/>
            <w:sz w:val="28"/>
          </w:rPr>
          <w:t xml:space="preserve"> 1 -</w:t>
        </w:r>
        <w:r>
          <w:rPr>
            <w:rFonts w:ascii="仿宋" w:hAnsi="仿宋" w:eastAsia="仿宋" w:cs="Arial"/>
            <w:sz w:val="28"/>
          </w:rPr>
          <w:fldChar w:fldCharType="end"/>
        </w:r>
      </w:sdtContent>
    </w:sdt>
    <w:r>
      <w:rPr>
        <w:rFonts w:ascii="仿宋" w:hAnsi="仿宋" w:eastAsia="仿宋" w:cs="Arial"/>
        <w:sz w:val="28"/>
      </w:rPr>
      <w:tab/>
    </w:r>
  </w:p>
  <w:p w14:paraId="67277392">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87FA">
    <w:pPr>
      <w:pStyle w:val="5"/>
      <w:spacing w:after="0" w:line="320" w:lineRule="exact"/>
      <w:jc w:val="left"/>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2"/>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NmMmJjZGQ0ZjM2NGI1NDFlZjUwNDUxZDllZGYxYWUifQ=="/>
  </w:docVars>
  <w:rsids>
    <w:rsidRoot w:val="00B9508B"/>
    <w:rsid w:val="00011402"/>
    <w:rsid w:val="00011D8A"/>
    <w:rsid w:val="0001704F"/>
    <w:rsid w:val="000173DD"/>
    <w:rsid w:val="00021165"/>
    <w:rsid w:val="00022E75"/>
    <w:rsid w:val="000306B5"/>
    <w:rsid w:val="00031ADE"/>
    <w:rsid w:val="00043DA5"/>
    <w:rsid w:val="000444DA"/>
    <w:rsid w:val="00046864"/>
    <w:rsid w:val="00050EFA"/>
    <w:rsid w:val="000515FD"/>
    <w:rsid w:val="000523E5"/>
    <w:rsid w:val="0006350A"/>
    <w:rsid w:val="0006360C"/>
    <w:rsid w:val="000642FF"/>
    <w:rsid w:val="00074375"/>
    <w:rsid w:val="00076AE8"/>
    <w:rsid w:val="000778BA"/>
    <w:rsid w:val="00077B6A"/>
    <w:rsid w:val="00080C78"/>
    <w:rsid w:val="0008340F"/>
    <w:rsid w:val="000921E1"/>
    <w:rsid w:val="000A2157"/>
    <w:rsid w:val="000A2FA1"/>
    <w:rsid w:val="000A686A"/>
    <w:rsid w:val="000B2A7F"/>
    <w:rsid w:val="000D2B73"/>
    <w:rsid w:val="000D3AB8"/>
    <w:rsid w:val="000D6982"/>
    <w:rsid w:val="000E2314"/>
    <w:rsid w:val="000E3714"/>
    <w:rsid w:val="000F267C"/>
    <w:rsid w:val="000F4B37"/>
    <w:rsid w:val="001016E4"/>
    <w:rsid w:val="00102971"/>
    <w:rsid w:val="00103805"/>
    <w:rsid w:val="00103DE5"/>
    <w:rsid w:val="00104107"/>
    <w:rsid w:val="0010431A"/>
    <w:rsid w:val="00106C29"/>
    <w:rsid w:val="00110B95"/>
    <w:rsid w:val="00115E91"/>
    <w:rsid w:val="00117112"/>
    <w:rsid w:val="00121EA6"/>
    <w:rsid w:val="001258B6"/>
    <w:rsid w:val="00125FD8"/>
    <w:rsid w:val="001269CA"/>
    <w:rsid w:val="00133B90"/>
    <w:rsid w:val="0013455A"/>
    <w:rsid w:val="00134AC0"/>
    <w:rsid w:val="00136EBE"/>
    <w:rsid w:val="00143573"/>
    <w:rsid w:val="00144193"/>
    <w:rsid w:val="00146C11"/>
    <w:rsid w:val="0015061F"/>
    <w:rsid w:val="00153D34"/>
    <w:rsid w:val="00155B4D"/>
    <w:rsid w:val="00156AAA"/>
    <w:rsid w:val="001620DA"/>
    <w:rsid w:val="001632FB"/>
    <w:rsid w:val="00163C6D"/>
    <w:rsid w:val="0016731F"/>
    <w:rsid w:val="00167C25"/>
    <w:rsid w:val="0017647B"/>
    <w:rsid w:val="00181E32"/>
    <w:rsid w:val="001823F8"/>
    <w:rsid w:val="001922DD"/>
    <w:rsid w:val="001939D7"/>
    <w:rsid w:val="001A112E"/>
    <w:rsid w:val="001A1C28"/>
    <w:rsid w:val="001A7CCB"/>
    <w:rsid w:val="001B19EE"/>
    <w:rsid w:val="001B21FC"/>
    <w:rsid w:val="001B2C24"/>
    <w:rsid w:val="001B51BE"/>
    <w:rsid w:val="001B7B8B"/>
    <w:rsid w:val="001C3983"/>
    <w:rsid w:val="001D0252"/>
    <w:rsid w:val="001D44AB"/>
    <w:rsid w:val="001D65BA"/>
    <w:rsid w:val="001D7D62"/>
    <w:rsid w:val="001F2C99"/>
    <w:rsid w:val="001F35CB"/>
    <w:rsid w:val="001F6769"/>
    <w:rsid w:val="002006D7"/>
    <w:rsid w:val="00200DA6"/>
    <w:rsid w:val="00206379"/>
    <w:rsid w:val="00206B0D"/>
    <w:rsid w:val="002074A8"/>
    <w:rsid w:val="00214320"/>
    <w:rsid w:val="00216421"/>
    <w:rsid w:val="00220194"/>
    <w:rsid w:val="0022181C"/>
    <w:rsid w:val="00226499"/>
    <w:rsid w:val="00232427"/>
    <w:rsid w:val="00232653"/>
    <w:rsid w:val="00232D88"/>
    <w:rsid w:val="0023442E"/>
    <w:rsid w:val="00236CC6"/>
    <w:rsid w:val="00243D30"/>
    <w:rsid w:val="0024697C"/>
    <w:rsid w:val="00247430"/>
    <w:rsid w:val="00247E0E"/>
    <w:rsid w:val="002554F8"/>
    <w:rsid w:val="00264E69"/>
    <w:rsid w:val="00271193"/>
    <w:rsid w:val="00273FEC"/>
    <w:rsid w:val="0027453F"/>
    <w:rsid w:val="00275DF3"/>
    <w:rsid w:val="00280066"/>
    <w:rsid w:val="00282438"/>
    <w:rsid w:val="00283576"/>
    <w:rsid w:val="002858F0"/>
    <w:rsid w:val="00285B34"/>
    <w:rsid w:val="0028717C"/>
    <w:rsid w:val="00292BAB"/>
    <w:rsid w:val="002A4FE6"/>
    <w:rsid w:val="002B2AF6"/>
    <w:rsid w:val="002B4E71"/>
    <w:rsid w:val="002C1739"/>
    <w:rsid w:val="002D313F"/>
    <w:rsid w:val="002D4007"/>
    <w:rsid w:val="002D4314"/>
    <w:rsid w:val="002D4735"/>
    <w:rsid w:val="002D6F8D"/>
    <w:rsid w:val="002D78FA"/>
    <w:rsid w:val="002D7D25"/>
    <w:rsid w:val="002E1ABD"/>
    <w:rsid w:val="002E2DCE"/>
    <w:rsid w:val="002E360F"/>
    <w:rsid w:val="002E40C9"/>
    <w:rsid w:val="002E6031"/>
    <w:rsid w:val="002F1E9A"/>
    <w:rsid w:val="002F392B"/>
    <w:rsid w:val="002F7882"/>
    <w:rsid w:val="00300337"/>
    <w:rsid w:val="0030133B"/>
    <w:rsid w:val="003028C6"/>
    <w:rsid w:val="00307343"/>
    <w:rsid w:val="0030795D"/>
    <w:rsid w:val="0031001D"/>
    <w:rsid w:val="00315E5D"/>
    <w:rsid w:val="003168CA"/>
    <w:rsid w:val="00317ACD"/>
    <w:rsid w:val="00324CFA"/>
    <w:rsid w:val="00332CEA"/>
    <w:rsid w:val="0033781F"/>
    <w:rsid w:val="00341971"/>
    <w:rsid w:val="00354011"/>
    <w:rsid w:val="00356873"/>
    <w:rsid w:val="0036030C"/>
    <w:rsid w:val="00360D96"/>
    <w:rsid w:val="003642A1"/>
    <w:rsid w:val="0036708F"/>
    <w:rsid w:val="00370D55"/>
    <w:rsid w:val="003718B6"/>
    <w:rsid w:val="003806F1"/>
    <w:rsid w:val="00380DFC"/>
    <w:rsid w:val="003826E9"/>
    <w:rsid w:val="0038501A"/>
    <w:rsid w:val="0038682E"/>
    <w:rsid w:val="00395A3E"/>
    <w:rsid w:val="003A108F"/>
    <w:rsid w:val="003A4026"/>
    <w:rsid w:val="003A4041"/>
    <w:rsid w:val="003A41D7"/>
    <w:rsid w:val="003A5A0C"/>
    <w:rsid w:val="003A5CE3"/>
    <w:rsid w:val="003A63FF"/>
    <w:rsid w:val="003B2544"/>
    <w:rsid w:val="003B7FFE"/>
    <w:rsid w:val="003C0785"/>
    <w:rsid w:val="003C3541"/>
    <w:rsid w:val="003C3C37"/>
    <w:rsid w:val="003D1307"/>
    <w:rsid w:val="003D5B7F"/>
    <w:rsid w:val="003E0324"/>
    <w:rsid w:val="003E53EB"/>
    <w:rsid w:val="003E7DEE"/>
    <w:rsid w:val="003F6960"/>
    <w:rsid w:val="00424516"/>
    <w:rsid w:val="00430586"/>
    <w:rsid w:val="00432B84"/>
    <w:rsid w:val="0043361A"/>
    <w:rsid w:val="00433723"/>
    <w:rsid w:val="00434A7E"/>
    <w:rsid w:val="00435328"/>
    <w:rsid w:val="00436A97"/>
    <w:rsid w:val="00437E20"/>
    <w:rsid w:val="0044184B"/>
    <w:rsid w:val="00452824"/>
    <w:rsid w:val="0045400C"/>
    <w:rsid w:val="004556C4"/>
    <w:rsid w:val="00463A0B"/>
    <w:rsid w:val="004648E3"/>
    <w:rsid w:val="00465296"/>
    <w:rsid w:val="00470ED5"/>
    <w:rsid w:val="004719B9"/>
    <w:rsid w:val="00471EC9"/>
    <w:rsid w:val="004737E0"/>
    <w:rsid w:val="00490AB9"/>
    <w:rsid w:val="00491476"/>
    <w:rsid w:val="00494FFB"/>
    <w:rsid w:val="0049557B"/>
    <w:rsid w:val="004A4240"/>
    <w:rsid w:val="004A4F42"/>
    <w:rsid w:val="004B64F3"/>
    <w:rsid w:val="004C1079"/>
    <w:rsid w:val="004C28C0"/>
    <w:rsid w:val="004C5C2D"/>
    <w:rsid w:val="004C7DF9"/>
    <w:rsid w:val="004D19F2"/>
    <w:rsid w:val="004D2509"/>
    <w:rsid w:val="004D5105"/>
    <w:rsid w:val="004D7B4B"/>
    <w:rsid w:val="004E1729"/>
    <w:rsid w:val="004E27C7"/>
    <w:rsid w:val="004E2F7B"/>
    <w:rsid w:val="004E5D67"/>
    <w:rsid w:val="004F1601"/>
    <w:rsid w:val="004F42F4"/>
    <w:rsid w:val="004F4E3C"/>
    <w:rsid w:val="004F5C2A"/>
    <w:rsid w:val="0050396C"/>
    <w:rsid w:val="00503A1F"/>
    <w:rsid w:val="00504922"/>
    <w:rsid w:val="00510DDB"/>
    <w:rsid w:val="00511046"/>
    <w:rsid w:val="00511054"/>
    <w:rsid w:val="00512EC8"/>
    <w:rsid w:val="00514CA9"/>
    <w:rsid w:val="00522429"/>
    <w:rsid w:val="00524AD8"/>
    <w:rsid w:val="00530F36"/>
    <w:rsid w:val="0053136B"/>
    <w:rsid w:val="005325AA"/>
    <w:rsid w:val="005334DB"/>
    <w:rsid w:val="0053354A"/>
    <w:rsid w:val="005341E4"/>
    <w:rsid w:val="00534D77"/>
    <w:rsid w:val="005415A8"/>
    <w:rsid w:val="00541761"/>
    <w:rsid w:val="005468B1"/>
    <w:rsid w:val="0055282B"/>
    <w:rsid w:val="00552B8A"/>
    <w:rsid w:val="00564975"/>
    <w:rsid w:val="005721A5"/>
    <w:rsid w:val="0057323B"/>
    <w:rsid w:val="00577FD5"/>
    <w:rsid w:val="00582E58"/>
    <w:rsid w:val="005870CF"/>
    <w:rsid w:val="0058798F"/>
    <w:rsid w:val="0059121C"/>
    <w:rsid w:val="005922D3"/>
    <w:rsid w:val="00594630"/>
    <w:rsid w:val="00594D16"/>
    <w:rsid w:val="00597A2E"/>
    <w:rsid w:val="005A1599"/>
    <w:rsid w:val="005A4906"/>
    <w:rsid w:val="005A592D"/>
    <w:rsid w:val="005A5C4B"/>
    <w:rsid w:val="005A7DFB"/>
    <w:rsid w:val="005C186C"/>
    <w:rsid w:val="005C1DC8"/>
    <w:rsid w:val="005D2BBE"/>
    <w:rsid w:val="005E0824"/>
    <w:rsid w:val="005E419C"/>
    <w:rsid w:val="005F4523"/>
    <w:rsid w:val="005F517D"/>
    <w:rsid w:val="005F592B"/>
    <w:rsid w:val="005F6BF3"/>
    <w:rsid w:val="005F7D7A"/>
    <w:rsid w:val="00601A1B"/>
    <w:rsid w:val="0060592D"/>
    <w:rsid w:val="00607FB1"/>
    <w:rsid w:val="006128F2"/>
    <w:rsid w:val="0061598F"/>
    <w:rsid w:val="00624041"/>
    <w:rsid w:val="00627E2C"/>
    <w:rsid w:val="006318B4"/>
    <w:rsid w:val="0063270A"/>
    <w:rsid w:val="0063417F"/>
    <w:rsid w:val="0063775F"/>
    <w:rsid w:val="00640215"/>
    <w:rsid w:val="00652227"/>
    <w:rsid w:val="0065266A"/>
    <w:rsid w:val="00656E04"/>
    <w:rsid w:val="0066489F"/>
    <w:rsid w:val="0067125B"/>
    <w:rsid w:val="0067400E"/>
    <w:rsid w:val="00675CC8"/>
    <w:rsid w:val="00676128"/>
    <w:rsid w:val="006775B1"/>
    <w:rsid w:val="00681447"/>
    <w:rsid w:val="00696935"/>
    <w:rsid w:val="006A1B53"/>
    <w:rsid w:val="006A3B18"/>
    <w:rsid w:val="006A471F"/>
    <w:rsid w:val="006B02E8"/>
    <w:rsid w:val="006B2393"/>
    <w:rsid w:val="006B5249"/>
    <w:rsid w:val="006B6724"/>
    <w:rsid w:val="006C00F2"/>
    <w:rsid w:val="006C310A"/>
    <w:rsid w:val="006D0D0D"/>
    <w:rsid w:val="006D1DF4"/>
    <w:rsid w:val="006D4E0B"/>
    <w:rsid w:val="006D5D8B"/>
    <w:rsid w:val="006E1C5D"/>
    <w:rsid w:val="006E2A4E"/>
    <w:rsid w:val="006E3B14"/>
    <w:rsid w:val="006E5B54"/>
    <w:rsid w:val="006E660F"/>
    <w:rsid w:val="006E6F4A"/>
    <w:rsid w:val="006E7458"/>
    <w:rsid w:val="006F0E0B"/>
    <w:rsid w:val="006F22DF"/>
    <w:rsid w:val="00704BC6"/>
    <w:rsid w:val="007070E9"/>
    <w:rsid w:val="00715E3C"/>
    <w:rsid w:val="00721A70"/>
    <w:rsid w:val="00722CA1"/>
    <w:rsid w:val="0072745F"/>
    <w:rsid w:val="00742954"/>
    <w:rsid w:val="00744B6E"/>
    <w:rsid w:val="007464C1"/>
    <w:rsid w:val="0075194C"/>
    <w:rsid w:val="0076109A"/>
    <w:rsid w:val="00764F2A"/>
    <w:rsid w:val="007650B1"/>
    <w:rsid w:val="00765883"/>
    <w:rsid w:val="00776C01"/>
    <w:rsid w:val="00777516"/>
    <w:rsid w:val="0078492E"/>
    <w:rsid w:val="00791540"/>
    <w:rsid w:val="0079458C"/>
    <w:rsid w:val="0079526C"/>
    <w:rsid w:val="007A7480"/>
    <w:rsid w:val="007B4CF9"/>
    <w:rsid w:val="007C2A65"/>
    <w:rsid w:val="007C44B8"/>
    <w:rsid w:val="007C7918"/>
    <w:rsid w:val="007D1170"/>
    <w:rsid w:val="007D1901"/>
    <w:rsid w:val="007D19A4"/>
    <w:rsid w:val="007D20F1"/>
    <w:rsid w:val="007D3383"/>
    <w:rsid w:val="007E0189"/>
    <w:rsid w:val="007E055A"/>
    <w:rsid w:val="007E0FCB"/>
    <w:rsid w:val="007E2457"/>
    <w:rsid w:val="007E49E0"/>
    <w:rsid w:val="007E4CA5"/>
    <w:rsid w:val="007F073E"/>
    <w:rsid w:val="007F152F"/>
    <w:rsid w:val="007F27D6"/>
    <w:rsid w:val="007F7837"/>
    <w:rsid w:val="0080294B"/>
    <w:rsid w:val="00807ADF"/>
    <w:rsid w:val="00807F03"/>
    <w:rsid w:val="00815AD7"/>
    <w:rsid w:val="00821491"/>
    <w:rsid w:val="00830258"/>
    <w:rsid w:val="00840CA1"/>
    <w:rsid w:val="008566E9"/>
    <w:rsid w:val="00874EA5"/>
    <w:rsid w:val="00877CC4"/>
    <w:rsid w:val="00883559"/>
    <w:rsid w:val="008863C8"/>
    <w:rsid w:val="008941AD"/>
    <w:rsid w:val="008967DC"/>
    <w:rsid w:val="008A0051"/>
    <w:rsid w:val="008A156C"/>
    <w:rsid w:val="008A45C6"/>
    <w:rsid w:val="008A52ED"/>
    <w:rsid w:val="008A6558"/>
    <w:rsid w:val="008B78D8"/>
    <w:rsid w:val="008B7BAE"/>
    <w:rsid w:val="008B7D3B"/>
    <w:rsid w:val="008B7E14"/>
    <w:rsid w:val="008C2295"/>
    <w:rsid w:val="008C3D8E"/>
    <w:rsid w:val="008C7862"/>
    <w:rsid w:val="008D3250"/>
    <w:rsid w:val="008D77DE"/>
    <w:rsid w:val="008E3905"/>
    <w:rsid w:val="008E4809"/>
    <w:rsid w:val="008E4D1B"/>
    <w:rsid w:val="008F280E"/>
    <w:rsid w:val="00900053"/>
    <w:rsid w:val="00901396"/>
    <w:rsid w:val="009029B7"/>
    <w:rsid w:val="00914671"/>
    <w:rsid w:val="009147F2"/>
    <w:rsid w:val="00920190"/>
    <w:rsid w:val="00923707"/>
    <w:rsid w:val="00924844"/>
    <w:rsid w:val="009277BA"/>
    <w:rsid w:val="00930A9D"/>
    <w:rsid w:val="009360BC"/>
    <w:rsid w:val="00940178"/>
    <w:rsid w:val="009409B9"/>
    <w:rsid w:val="00941E7E"/>
    <w:rsid w:val="009438E1"/>
    <w:rsid w:val="009449BA"/>
    <w:rsid w:val="0094509F"/>
    <w:rsid w:val="009508AE"/>
    <w:rsid w:val="00951FAD"/>
    <w:rsid w:val="00956644"/>
    <w:rsid w:val="009601AC"/>
    <w:rsid w:val="00971765"/>
    <w:rsid w:val="00972522"/>
    <w:rsid w:val="00973103"/>
    <w:rsid w:val="009736EB"/>
    <w:rsid w:val="00975D66"/>
    <w:rsid w:val="009772D2"/>
    <w:rsid w:val="00982724"/>
    <w:rsid w:val="00983ABF"/>
    <w:rsid w:val="009878EF"/>
    <w:rsid w:val="009879E7"/>
    <w:rsid w:val="0099239B"/>
    <w:rsid w:val="009A3439"/>
    <w:rsid w:val="009A37AC"/>
    <w:rsid w:val="009A4B2A"/>
    <w:rsid w:val="009A7523"/>
    <w:rsid w:val="009B1692"/>
    <w:rsid w:val="009B6510"/>
    <w:rsid w:val="009B7A95"/>
    <w:rsid w:val="009C254C"/>
    <w:rsid w:val="009C5E9A"/>
    <w:rsid w:val="009D1682"/>
    <w:rsid w:val="009D1F79"/>
    <w:rsid w:val="009D443D"/>
    <w:rsid w:val="009D47B9"/>
    <w:rsid w:val="009E013F"/>
    <w:rsid w:val="009E3D2F"/>
    <w:rsid w:val="009F241A"/>
    <w:rsid w:val="009F49A1"/>
    <w:rsid w:val="009F4CB0"/>
    <w:rsid w:val="009F4D6E"/>
    <w:rsid w:val="009F6DF1"/>
    <w:rsid w:val="009F7918"/>
    <w:rsid w:val="00A02BC9"/>
    <w:rsid w:val="00A0448D"/>
    <w:rsid w:val="00A105D0"/>
    <w:rsid w:val="00A1232E"/>
    <w:rsid w:val="00A13A3D"/>
    <w:rsid w:val="00A16FA8"/>
    <w:rsid w:val="00A21764"/>
    <w:rsid w:val="00A31BAE"/>
    <w:rsid w:val="00A376E0"/>
    <w:rsid w:val="00A45587"/>
    <w:rsid w:val="00A45BD2"/>
    <w:rsid w:val="00A50F5C"/>
    <w:rsid w:val="00A53ECE"/>
    <w:rsid w:val="00A562E6"/>
    <w:rsid w:val="00A6243E"/>
    <w:rsid w:val="00A66119"/>
    <w:rsid w:val="00A6640C"/>
    <w:rsid w:val="00A71599"/>
    <w:rsid w:val="00A72ED0"/>
    <w:rsid w:val="00A76B0A"/>
    <w:rsid w:val="00A91752"/>
    <w:rsid w:val="00A93786"/>
    <w:rsid w:val="00A9396D"/>
    <w:rsid w:val="00A971C3"/>
    <w:rsid w:val="00AA3AA5"/>
    <w:rsid w:val="00AA4B2F"/>
    <w:rsid w:val="00AA7DEB"/>
    <w:rsid w:val="00AB091E"/>
    <w:rsid w:val="00AB1858"/>
    <w:rsid w:val="00AB466A"/>
    <w:rsid w:val="00AB6093"/>
    <w:rsid w:val="00AC2F47"/>
    <w:rsid w:val="00AC711F"/>
    <w:rsid w:val="00AD086A"/>
    <w:rsid w:val="00AD2649"/>
    <w:rsid w:val="00AD31B6"/>
    <w:rsid w:val="00AD4653"/>
    <w:rsid w:val="00AD4743"/>
    <w:rsid w:val="00AD4DA0"/>
    <w:rsid w:val="00AD503C"/>
    <w:rsid w:val="00AD590F"/>
    <w:rsid w:val="00AD6D50"/>
    <w:rsid w:val="00AE5298"/>
    <w:rsid w:val="00AF1686"/>
    <w:rsid w:val="00B074B2"/>
    <w:rsid w:val="00B167F8"/>
    <w:rsid w:val="00B22532"/>
    <w:rsid w:val="00B37CE4"/>
    <w:rsid w:val="00B42C24"/>
    <w:rsid w:val="00B446D8"/>
    <w:rsid w:val="00B44AC8"/>
    <w:rsid w:val="00B44EE1"/>
    <w:rsid w:val="00B455CA"/>
    <w:rsid w:val="00B51882"/>
    <w:rsid w:val="00B536D9"/>
    <w:rsid w:val="00B5438C"/>
    <w:rsid w:val="00B5584D"/>
    <w:rsid w:val="00B56F70"/>
    <w:rsid w:val="00B57CFA"/>
    <w:rsid w:val="00B652DF"/>
    <w:rsid w:val="00B7070B"/>
    <w:rsid w:val="00B72AF9"/>
    <w:rsid w:val="00B7359C"/>
    <w:rsid w:val="00B805D7"/>
    <w:rsid w:val="00B80A4D"/>
    <w:rsid w:val="00B81BD3"/>
    <w:rsid w:val="00B82CD8"/>
    <w:rsid w:val="00B8545E"/>
    <w:rsid w:val="00B8577D"/>
    <w:rsid w:val="00B870C8"/>
    <w:rsid w:val="00B90C3E"/>
    <w:rsid w:val="00B9318D"/>
    <w:rsid w:val="00B9508B"/>
    <w:rsid w:val="00BA3A31"/>
    <w:rsid w:val="00BA56B8"/>
    <w:rsid w:val="00BA59F8"/>
    <w:rsid w:val="00BA74FF"/>
    <w:rsid w:val="00BB0FE8"/>
    <w:rsid w:val="00BB3F6F"/>
    <w:rsid w:val="00BB6D6D"/>
    <w:rsid w:val="00BC6131"/>
    <w:rsid w:val="00BC7F8D"/>
    <w:rsid w:val="00BD21F7"/>
    <w:rsid w:val="00BD3BB2"/>
    <w:rsid w:val="00BD772F"/>
    <w:rsid w:val="00BD7A6C"/>
    <w:rsid w:val="00BE3876"/>
    <w:rsid w:val="00BE7F14"/>
    <w:rsid w:val="00BF1875"/>
    <w:rsid w:val="00BF1B09"/>
    <w:rsid w:val="00C12DE3"/>
    <w:rsid w:val="00C21A3B"/>
    <w:rsid w:val="00C23073"/>
    <w:rsid w:val="00C230EE"/>
    <w:rsid w:val="00C23142"/>
    <w:rsid w:val="00C25523"/>
    <w:rsid w:val="00C25F7A"/>
    <w:rsid w:val="00C31909"/>
    <w:rsid w:val="00C334D2"/>
    <w:rsid w:val="00C33627"/>
    <w:rsid w:val="00C4166F"/>
    <w:rsid w:val="00C42F38"/>
    <w:rsid w:val="00C4312E"/>
    <w:rsid w:val="00C44070"/>
    <w:rsid w:val="00C445C2"/>
    <w:rsid w:val="00C44CA0"/>
    <w:rsid w:val="00C450C3"/>
    <w:rsid w:val="00C51034"/>
    <w:rsid w:val="00C61327"/>
    <w:rsid w:val="00C6387C"/>
    <w:rsid w:val="00C65FBC"/>
    <w:rsid w:val="00C70303"/>
    <w:rsid w:val="00C71134"/>
    <w:rsid w:val="00C713FC"/>
    <w:rsid w:val="00C76AAF"/>
    <w:rsid w:val="00C83012"/>
    <w:rsid w:val="00C834BE"/>
    <w:rsid w:val="00C844F0"/>
    <w:rsid w:val="00C85345"/>
    <w:rsid w:val="00C92A09"/>
    <w:rsid w:val="00C933D3"/>
    <w:rsid w:val="00C94E2D"/>
    <w:rsid w:val="00CA2C0C"/>
    <w:rsid w:val="00CA3989"/>
    <w:rsid w:val="00CA5DE6"/>
    <w:rsid w:val="00CB055D"/>
    <w:rsid w:val="00CB4BB0"/>
    <w:rsid w:val="00CB7270"/>
    <w:rsid w:val="00CB7318"/>
    <w:rsid w:val="00CC069F"/>
    <w:rsid w:val="00CC1C4E"/>
    <w:rsid w:val="00CC1F9A"/>
    <w:rsid w:val="00CC4F45"/>
    <w:rsid w:val="00CC6585"/>
    <w:rsid w:val="00CC717B"/>
    <w:rsid w:val="00CC7841"/>
    <w:rsid w:val="00CD2E30"/>
    <w:rsid w:val="00CD4BB4"/>
    <w:rsid w:val="00CD5A5E"/>
    <w:rsid w:val="00CE0EEE"/>
    <w:rsid w:val="00CE2B93"/>
    <w:rsid w:val="00CE4139"/>
    <w:rsid w:val="00CE55CA"/>
    <w:rsid w:val="00CE7744"/>
    <w:rsid w:val="00CF7E9C"/>
    <w:rsid w:val="00D0621E"/>
    <w:rsid w:val="00D11D18"/>
    <w:rsid w:val="00D17331"/>
    <w:rsid w:val="00D17E19"/>
    <w:rsid w:val="00D225AB"/>
    <w:rsid w:val="00D273BA"/>
    <w:rsid w:val="00D30FDB"/>
    <w:rsid w:val="00D312D4"/>
    <w:rsid w:val="00D35A17"/>
    <w:rsid w:val="00D4285B"/>
    <w:rsid w:val="00D42B17"/>
    <w:rsid w:val="00D45658"/>
    <w:rsid w:val="00D45831"/>
    <w:rsid w:val="00D50459"/>
    <w:rsid w:val="00D5670A"/>
    <w:rsid w:val="00D5688F"/>
    <w:rsid w:val="00D619EE"/>
    <w:rsid w:val="00D61FEE"/>
    <w:rsid w:val="00D65BD0"/>
    <w:rsid w:val="00D67E99"/>
    <w:rsid w:val="00D7708D"/>
    <w:rsid w:val="00D77797"/>
    <w:rsid w:val="00D81CE8"/>
    <w:rsid w:val="00D83B6C"/>
    <w:rsid w:val="00D83B96"/>
    <w:rsid w:val="00D847C1"/>
    <w:rsid w:val="00D849A8"/>
    <w:rsid w:val="00D86432"/>
    <w:rsid w:val="00D935CD"/>
    <w:rsid w:val="00D93664"/>
    <w:rsid w:val="00D95101"/>
    <w:rsid w:val="00D973B1"/>
    <w:rsid w:val="00DA39F2"/>
    <w:rsid w:val="00DB37AC"/>
    <w:rsid w:val="00DB76A9"/>
    <w:rsid w:val="00DC08AB"/>
    <w:rsid w:val="00DD1CCB"/>
    <w:rsid w:val="00DD23E2"/>
    <w:rsid w:val="00DD2684"/>
    <w:rsid w:val="00DD631D"/>
    <w:rsid w:val="00DE0406"/>
    <w:rsid w:val="00DF42C4"/>
    <w:rsid w:val="00E026A7"/>
    <w:rsid w:val="00E10D4F"/>
    <w:rsid w:val="00E10F10"/>
    <w:rsid w:val="00E12550"/>
    <w:rsid w:val="00E21026"/>
    <w:rsid w:val="00E22411"/>
    <w:rsid w:val="00E25625"/>
    <w:rsid w:val="00E26704"/>
    <w:rsid w:val="00E33661"/>
    <w:rsid w:val="00E34AC3"/>
    <w:rsid w:val="00E362B2"/>
    <w:rsid w:val="00E36A86"/>
    <w:rsid w:val="00E43092"/>
    <w:rsid w:val="00E476E5"/>
    <w:rsid w:val="00E5127B"/>
    <w:rsid w:val="00E55002"/>
    <w:rsid w:val="00E57B9E"/>
    <w:rsid w:val="00E600BB"/>
    <w:rsid w:val="00E70F6F"/>
    <w:rsid w:val="00E7435E"/>
    <w:rsid w:val="00E749A2"/>
    <w:rsid w:val="00E77E0D"/>
    <w:rsid w:val="00E8071F"/>
    <w:rsid w:val="00E82788"/>
    <w:rsid w:val="00E83A0F"/>
    <w:rsid w:val="00E8514A"/>
    <w:rsid w:val="00E87272"/>
    <w:rsid w:val="00E90129"/>
    <w:rsid w:val="00E95BFA"/>
    <w:rsid w:val="00E96DEB"/>
    <w:rsid w:val="00EA4FC5"/>
    <w:rsid w:val="00EB0996"/>
    <w:rsid w:val="00EB1C0E"/>
    <w:rsid w:val="00EB1DBB"/>
    <w:rsid w:val="00EB4622"/>
    <w:rsid w:val="00EB5FC0"/>
    <w:rsid w:val="00EB69C0"/>
    <w:rsid w:val="00EB7032"/>
    <w:rsid w:val="00EC0A78"/>
    <w:rsid w:val="00EC3731"/>
    <w:rsid w:val="00EC37F7"/>
    <w:rsid w:val="00EC4847"/>
    <w:rsid w:val="00ED1B29"/>
    <w:rsid w:val="00ED510E"/>
    <w:rsid w:val="00EE448B"/>
    <w:rsid w:val="00EE7174"/>
    <w:rsid w:val="00EF2FCF"/>
    <w:rsid w:val="00EF3163"/>
    <w:rsid w:val="00EF33D3"/>
    <w:rsid w:val="00EF3ACD"/>
    <w:rsid w:val="00EF452B"/>
    <w:rsid w:val="00F0325E"/>
    <w:rsid w:val="00F04D6A"/>
    <w:rsid w:val="00F05D45"/>
    <w:rsid w:val="00F14756"/>
    <w:rsid w:val="00F14B82"/>
    <w:rsid w:val="00F15009"/>
    <w:rsid w:val="00F17C10"/>
    <w:rsid w:val="00F22AB1"/>
    <w:rsid w:val="00F2487B"/>
    <w:rsid w:val="00F24F61"/>
    <w:rsid w:val="00F260B4"/>
    <w:rsid w:val="00F30B02"/>
    <w:rsid w:val="00F31BE6"/>
    <w:rsid w:val="00F328BA"/>
    <w:rsid w:val="00F33955"/>
    <w:rsid w:val="00F36B9E"/>
    <w:rsid w:val="00F41BFE"/>
    <w:rsid w:val="00F428B8"/>
    <w:rsid w:val="00F44A58"/>
    <w:rsid w:val="00F519FD"/>
    <w:rsid w:val="00F52B88"/>
    <w:rsid w:val="00F5342A"/>
    <w:rsid w:val="00F55D05"/>
    <w:rsid w:val="00F632FE"/>
    <w:rsid w:val="00F63ADB"/>
    <w:rsid w:val="00F6427D"/>
    <w:rsid w:val="00F70D2C"/>
    <w:rsid w:val="00F72B7E"/>
    <w:rsid w:val="00F81FDD"/>
    <w:rsid w:val="00F860C4"/>
    <w:rsid w:val="00F92C1C"/>
    <w:rsid w:val="00FA2E9B"/>
    <w:rsid w:val="00FA33BC"/>
    <w:rsid w:val="00FA44D8"/>
    <w:rsid w:val="00FA598C"/>
    <w:rsid w:val="00FB2ABB"/>
    <w:rsid w:val="00FB369A"/>
    <w:rsid w:val="00FB41DA"/>
    <w:rsid w:val="00FB47C3"/>
    <w:rsid w:val="00FC29E1"/>
    <w:rsid w:val="00FC4025"/>
    <w:rsid w:val="00FC4296"/>
    <w:rsid w:val="00FC7D62"/>
    <w:rsid w:val="00FC7FD5"/>
    <w:rsid w:val="00FD22B3"/>
    <w:rsid w:val="00FD2F77"/>
    <w:rsid w:val="00FD3A15"/>
    <w:rsid w:val="00FD3AB2"/>
    <w:rsid w:val="00FE33F3"/>
    <w:rsid w:val="00FE58A4"/>
    <w:rsid w:val="00FE6AA7"/>
    <w:rsid w:val="00FF3DF5"/>
    <w:rsid w:val="00FF4271"/>
    <w:rsid w:val="01043EBD"/>
    <w:rsid w:val="0110198E"/>
    <w:rsid w:val="011533A2"/>
    <w:rsid w:val="014557C2"/>
    <w:rsid w:val="0148428A"/>
    <w:rsid w:val="014A2DD9"/>
    <w:rsid w:val="014E4FD3"/>
    <w:rsid w:val="0158444C"/>
    <w:rsid w:val="0168325F"/>
    <w:rsid w:val="016C71F3"/>
    <w:rsid w:val="01AD6D26"/>
    <w:rsid w:val="01B75616"/>
    <w:rsid w:val="01B91D0C"/>
    <w:rsid w:val="01DD1E9F"/>
    <w:rsid w:val="01E44FDB"/>
    <w:rsid w:val="01F40F97"/>
    <w:rsid w:val="020B07BA"/>
    <w:rsid w:val="021037A4"/>
    <w:rsid w:val="02127D06"/>
    <w:rsid w:val="02247ACE"/>
    <w:rsid w:val="023A2E4D"/>
    <w:rsid w:val="023F0464"/>
    <w:rsid w:val="023F53FF"/>
    <w:rsid w:val="024D2E92"/>
    <w:rsid w:val="025657AD"/>
    <w:rsid w:val="025A1D7F"/>
    <w:rsid w:val="025C7268"/>
    <w:rsid w:val="02924A37"/>
    <w:rsid w:val="02AF1166"/>
    <w:rsid w:val="02BD2A70"/>
    <w:rsid w:val="02D247A8"/>
    <w:rsid w:val="02DE7C7D"/>
    <w:rsid w:val="02F456F2"/>
    <w:rsid w:val="032B09E8"/>
    <w:rsid w:val="033C2BF5"/>
    <w:rsid w:val="033D39EA"/>
    <w:rsid w:val="03443858"/>
    <w:rsid w:val="03457706"/>
    <w:rsid w:val="036D70E8"/>
    <w:rsid w:val="036F6EC2"/>
    <w:rsid w:val="037A6C86"/>
    <w:rsid w:val="03800D34"/>
    <w:rsid w:val="038500F8"/>
    <w:rsid w:val="03892C16"/>
    <w:rsid w:val="038F541B"/>
    <w:rsid w:val="03A25A60"/>
    <w:rsid w:val="03BE07F6"/>
    <w:rsid w:val="03CC5D27"/>
    <w:rsid w:val="03D248F1"/>
    <w:rsid w:val="03E42333"/>
    <w:rsid w:val="04035D57"/>
    <w:rsid w:val="041E22FB"/>
    <w:rsid w:val="042C2C6A"/>
    <w:rsid w:val="044E2BE0"/>
    <w:rsid w:val="04581CB1"/>
    <w:rsid w:val="04695C6C"/>
    <w:rsid w:val="047D1717"/>
    <w:rsid w:val="0481094A"/>
    <w:rsid w:val="0485043A"/>
    <w:rsid w:val="048B7990"/>
    <w:rsid w:val="049820AD"/>
    <w:rsid w:val="04A42800"/>
    <w:rsid w:val="04B50EB1"/>
    <w:rsid w:val="04C15A35"/>
    <w:rsid w:val="04C900CA"/>
    <w:rsid w:val="04CB2270"/>
    <w:rsid w:val="04CB757D"/>
    <w:rsid w:val="04D8694E"/>
    <w:rsid w:val="04E946B7"/>
    <w:rsid w:val="04FC3176"/>
    <w:rsid w:val="04FE4606"/>
    <w:rsid w:val="05077A3D"/>
    <w:rsid w:val="051F632A"/>
    <w:rsid w:val="05227EBA"/>
    <w:rsid w:val="05254FFE"/>
    <w:rsid w:val="053C0609"/>
    <w:rsid w:val="054D733B"/>
    <w:rsid w:val="056E4905"/>
    <w:rsid w:val="05741ED0"/>
    <w:rsid w:val="0587275B"/>
    <w:rsid w:val="05900FD6"/>
    <w:rsid w:val="05B40B17"/>
    <w:rsid w:val="05B64EE1"/>
    <w:rsid w:val="05BC10BA"/>
    <w:rsid w:val="05CE0294"/>
    <w:rsid w:val="05E12078"/>
    <w:rsid w:val="05E51322"/>
    <w:rsid w:val="05ED1557"/>
    <w:rsid w:val="05FD48BE"/>
    <w:rsid w:val="05FD666C"/>
    <w:rsid w:val="06182C09"/>
    <w:rsid w:val="061A5F76"/>
    <w:rsid w:val="061B11E8"/>
    <w:rsid w:val="062067FE"/>
    <w:rsid w:val="063469F7"/>
    <w:rsid w:val="06383B48"/>
    <w:rsid w:val="06387A00"/>
    <w:rsid w:val="065478E3"/>
    <w:rsid w:val="0667442D"/>
    <w:rsid w:val="066A1827"/>
    <w:rsid w:val="06746BFD"/>
    <w:rsid w:val="067952CB"/>
    <w:rsid w:val="068A095C"/>
    <w:rsid w:val="06930D7E"/>
    <w:rsid w:val="06A64813"/>
    <w:rsid w:val="06A71EF7"/>
    <w:rsid w:val="06AB431A"/>
    <w:rsid w:val="06AC39E1"/>
    <w:rsid w:val="06B52E78"/>
    <w:rsid w:val="06BF1B73"/>
    <w:rsid w:val="06C824AF"/>
    <w:rsid w:val="06DA075B"/>
    <w:rsid w:val="06E11AE9"/>
    <w:rsid w:val="070D50D4"/>
    <w:rsid w:val="07113A99"/>
    <w:rsid w:val="071F58FD"/>
    <w:rsid w:val="0720561C"/>
    <w:rsid w:val="07267E44"/>
    <w:rsid w:val="072E2BE7"/>
    <w:rsid w:val="075E0C24"/>
    <w:rsid w:val="07634BF4"/>
    <w:rsid w:val="07707311"/>
    <w:rsid w:val="07794418"/>
    <w:rsid w:val="078D5106"/>
    <w:rsid w:val="079B25E0"/>
    <w:rsid w:val="079C0106"/>
    <w:rsid w:val="07A33243"/>
    <w:rsid w:val="07D442F0"/>
    <w:rsid w:val="07D72EEC"/>
    <w:rsid w:val="07DB47E0"/>
    <w:rsid w:val="07ED2710"/>
    <w:rsid w:val="07F7533D"/>
    <w:rsid w:val="081E3021"/>
    <w:rsid w:val="0831084F"/>
    <w:rsid w:val="084127BF"/>
    <w:rsid w:val="08536A17"/>
    <w:rsid w:val="0858227F"/>
    <w:rsid w:val="085C3EA8"/>
    <w:rsid w:val="086C5D2B"/>
    <w:rsid w:val="08713341"/>
    <w:rsid w:val="08730614"/>
    <w:rsid w:val="08856DED"/>
    <w:rsid w:val="08DF7949"/>
    <w:rsid w:val="08FD1DEA"/>
    <w:rsid w:val="0912575B"/>
    <w:rsid w:val="09242A94"/>
    <w:rsid w:val="0935241C"/>
    <w:rsid w:val="09594501"/>
    <w:rsid w:val="09622450"/>
    <w:rsid w:val="09622C8A"/>
    <w:rsid w:val="097A10B2"/>
    <w:rsid w:val="09806A03"/>
    <w:rsid w:val="098C50DF"/>
    <w:rsid w:val="09972933"/>
    <w:rsid w:val="09A82D92"/>
    <w:rsid w:val="09BC4A90"/>
    <w:rsid w:val="09C3084B"/>
    <w:rsid w:val="09F064E7"/>
    <w:rsid w:val="09F1642F"/>
    <w:rsid w:val="0A0843AE"/>
    <w:rsid w:val="0A0A189F"/>
    <w:rsid w:val="0A0A75A9"/>
    <w:rsid w:val="0A1026E6"/>
    <w:rsid w:val="0A406435"/>
    <w:rsid w:val="0A4C7BC2"/>
    <w:rsid w:val="0A61267A"/>
    <w:rsid w:val="0A6273E5"/>
    <w:rsid w:val="0A670558"/>
    <w:rsid w:val="0A6D18E6"/>
    <w:rsid w:val="0A6D380D"/>
    <w:rsid w:val="0A94661F"/>
    <w:rsid w:val="0AAB489B"/>
    <w:rsid w:val="0AB075D4"/>
    <w:rsid w:val="0ABF23BB"/>
    <w:rsid w:val="0AC92FC0"/>
    <w:rsid w:val="0ADF0362"/>
    <w:rsid w:val="0AE709E2"/>
    <w:rsid w:val="0AFE4755"/>
    <w:rsid w:val="0B0A43BB"/>
    <w:rsid w:val="0B177C5F"/>
    <w:rsid w:val="0B18666F"/>
    <w:rsid w:val="0B1C57E6"/>
    <w:rsid w:val="0B1F0E32"/>
    <w:rsid w:val="0B3643CE"/>
    <w:rsid w:val="0B684935"/>
    <w:rsid w:val="0B811AED"/>
    <w:rsid w:val="0B8953AF"/>
    <w:rsid w:val="0B924545"/>
    <w:rsid w:val="0BB84D66"/>
    <w:rsid w:val="0BBA57B3"/>
    <w:rsid w:val="0BC5157D"/>
    <w:rsid w:val="0BCA5242"/>
    <w:rsid w:val="0BD47E6F"/>
    <w:rsid w:val="0BDC14BA"/>
    <w:rsid w:val="0BDF6167"/>
    <w:rsid w:val="0BF00A21"/>
    <w:rsid w:val="0C0C022D"/>
    <w:rsid w:val="0C105C49"/>
    <w:rsid w:val="0C120997"/>
    <w:rsid w:val="0C18633A"/>
    <w:rsid w:val="0C2801BA"/>
    <w:rsid w:val="0C3B196A"/>
    <w:rsid w:val="0C522D11"/>
    <w:rsid w:val="0C5D6CFF"/>
    <w:rsid w:val="0C601702"/>
    <w:rsid w:val="0C607954"/>
    <w:rsid w:val="0C696A4D"/>
    <w:rsid w:val="0C850278"/>
    <w:rsid w:val="0C876E62"/>
    <w:rsid w:val="0CA830A9"/>
    <w:rsid w:val="0CC003F3"/>
    <w:rsid w:val="0CC779D3"/>
    <w:rsid w:val="0CD003F1"/>
    <w:rsid w:val="0CEB16A1"/>
    <w:rsid w:val="0D0033A7"/>
    <w:rsid w:val="0D0D2949"/>
    <w:rsid w:val="0D2C632F"/>
    <w:rsid w:val="0D2F7FD6"/>
    <w:rsid w:val="0D3F756A"/>
    <w:rsid w:val="0D416904"/>
    <w:rsid w:val="0D4904F5"/>
    <w:rsid w:val="0D4A5F0F"/>
    <w:rsid w:val="0D533015"/>
    <w:rsid w:val="0D69568B"/>
    <w:rsid w:val="0D701E19"/>
    <w:rsid w:val="0D7D0092"/>
    <w:rsid w:val="0D7E7B62"/>
    <w:rsid w:val="0D892EDB"/>
    <w:rsid w:val="0D8F0A9E"/>
    <w:rsid w:val="0D984A85"/>
    <w:rsid w:val="0D9A07CB"/>
    <w:rsid w:val="0DBF1521"/>
    <w:rsid w:val="0DD04666"/>
    <w:rsid w:val="0DDA1988"/>
    <w:rsid w:val="0DDA7292"/>
    <w:rsid w:val="0DE20DA1"/>
    <w:rsid w:val="0DF41725"/>
    <w:rsid w:val="0DFC18FF"/>
    <w:rsid w:val="0E15070F"/>
    <w:rsid w:val="0E1529C0"/>
    <w:rsid w:val="0E18320E"/>
    <w:rsid w:val="0E325320"/>
    <w:rsid w:val="0E341099"/>
    <w:rsid w:val="0E344BF5"/>
    <w:rsid w:val="0E3B7DDE"/>
    <w:rsid w:val="0E407A3D"/>
    <w:rsid w:val="0E8611C8"/>
    <w:rsid w:val="0E9953A0"/>
    <w:rsid w:val="0EAF7EB7"/>
    <w:rsid w:val="0EB36E4F"/>
    <w:rsid w:val="0EEA1757"/>
    <w:rsid w:val="0EF71B93"/>
    <w:rsid w:val="0EFA4090"/>
    <w:rsid w:val="0F0E3698"/>
    <w:rsid w:val="0F12144F"/>
    <w:rsid w:val="0F171D4D"/>
    <w:rsid w:val="0F2B6A4C"/>
    <w:rsid w:val="0F3C7675"/>
    <w:rsid w:val="0F76362F"/>
    <w:rsid w:val="0F882BE7"/>
    <w:rsid w:val="0F9811B3"/>
    <w:rsid w:val="0FA61B22"/>
    <w:rsid w:val="0FB12581"/>
    <w:rsid w:val="0FBD5E23"/>
    <w:rsid w:val="0FC65D20"/>
    <w:rsid w:val="0FF00595"/>
    <w:rsid w:val="0FF00C1C"/>
    <w:rsid w:val="10101691"/>
    <w:rsid w:val="101C3B92"/>
    <w:rsid w:val="10305890"/>
    <w:rsid w:val="104B5419"/>
    <w:rsid w:val="106D0892"/>
    <w:rsid w:val="107B575F"/>
    <w:rsid w:val="107C0612"/>
    <w:rsid w:val="107C2883"/>
    <w:rsid w:val="108E562D"/>
    <w:rsid w:val="10A75C36"/>
    <w:rsid w:val="10AA3894"/>
    <w:rsid w:val="10AB2390"/>
    <w:rsid w:val="10BC5375"/>
    <w:rsid w:val="10C926F7"/>
    <w:rsid w:val="10D858D0"/>
    <w:rsid w:val="10F60887"/>
    <w:rsid w:val="10F71883"/>
    <w:rsid w:val="11055836"/>
    <w:rsid w:val="110A60E1"/>
    <w:rsid w:val="1111746F"/>
    <w:rsid w:val="11131439"/>
    <w:rsid w:val="112076B2"/>
    <w:rsid w:val="11254E03"/>
    <w:rsid w:val="114E1316"/>
    <w:rsid w:val="115D4462"/>
    <w:rsid w:val="11785740"/>
    <w:rsid w:val="11847C41"/>
    <w:rsid w:val="11AE21C7"/>
    <w:rsid w:val="11D512F3"/>
    <w:rsid w:val="11E7204F"/>
    <w:rsid w:val="11FC3C7B"/>
    <w:rsid w:val="12045226"/>
    <w:rsid w:val="120576CA"/>
    <w:rsid w:val="121601CB"/>
    <w:rsid w:val="12170AB5"/>
    <w:rsid w:val="1218482D"/>
    <w:rsid w:val="12251A7F"/>
    <w:rsid w:val="122D02D9"/>
    <w:rsid w:val="12352A26"/>
    <w:rsid w:val="124F2F7E"/>
    <w:rsid w:val="125735A8"/>
    <w:rsid w:val="125B083D"/>
    <w:rsid w:val="12692E2A"/>
    <w:rsid w:val="12745F08"/>
    <w:rsid w:val="1275376E"/>
    <w:rsid w:val="127961AB"/>
    <w:rsid w:val="127F48AC"/>
    <w:rsid w:val="128B2857"/>
    <w:rsid w:val="129A088F"/>
    <w:rsid w:val="12B427A8"/>
    <w:rsid w:val="12B502CE"/>
    <w:rsid w:val="12EC610C"/>
    <w:rsid w:val="12F6254D"/>
    <w:rsid w:val="12F64B6E"/>
    <w:rsid w:val="13051255"/>
    <w:rsid w:val="1331204B"/>
    <w:rsid w:val="133E5B64"/>
    <w:rsid w:val="13421B62"/>
    <w:rsid w:val="13596EAB"/>
    <w:rsid w:val="13631AD8"/>
    <w:rsid w:val="136A57AA"/>
    <w:rsid w:val="137C3923"/>
    <w:rsid w:val="138A52B7"/>
    <w:rsid w:val="13912AE9"/>
    <w:rsid w:val="13A23100"/>
    <w:rsid w:val="13A419F6"/>
    <w:rsid w:val="13A8160F"/>
    <w:rsid w:val="13BA2FF8"/>
    <w:rsid w:val="13C22CA3"/>
    <w:rsid w:val="13C54541"/>
    <w:rsid w:val="13DB5B12"/>
    <w:rsid w:val="13E64BE3"/>
    <w:rsid w:val="13E96481"/>
    <w:rsid w:val="13FF26A7"/>
    <w:rsid w:val="13FF7A53"/>
    <w:rsid w:val="14094B72"/>
    <w:rsid w:val="141267E9"/>
    <w:rsid w:val="1419732D"/>
    <w:rsid w:val="141A663B"/>
    <w:rsid w:val="14217D71"/>
    <w:rsid w:val="142676D5"/>
    <w:rsid w:val="143C5E43"/>
    <w:rsid w:val="14740441"/>
    <w:rsid w:val="147E3317"/>
    <w:rsid w:val="148F527B"/>
    <w:rsid w:val="14A11363"/>
    <w:rsid w:val="14A16D5C"/>
    <w:rsid w:val="14A31322"/>
    <w:rsid w:val="14A64372"/>
    <w:rsid w:val="14AD2059"/>
    <w:rsid w:val="14AE2097"/>
    <w:rsid w:val="14B57287"/>
    <w:rsid w:val="14BF5434"/>
    <w:rsid w:val="14CE5904"/>
    <w:rsid w:val="14DD7B1A"/>
    <w:rsid w:val="14DE3B0C"/>
    <w:rsid w:val="14EA425F"/>
    <w:rsid w:val="14FB46BE"/>
    <w:rsid w:val="14FDD2F6"/>
    <w:rsid w:val="15095086"/>
    <w:rsid w:val="150A33FE"/>
    <w:rsid w:val="15466522"/>
    <w:rsid w:val="155418EA"/>
    <w:rsid w:val="155F013A"/>
    <w:rsid w:val="15716C2B"/>
    <w:rsid w:val="159F14ED"/>
    <w:rsid w:val="15B06C78"/>
    <w:rsid w:val="15D4705B"/>
    <w:rsid w:val="160C6457"/>
    <w:rsid w:val="16201F02"/>
    <w:rsid w:val="164A06C7"/>
    <w:rsid w:val="165119C0"/>
    <w:rsid w:val="1663076D"/>
    <w:rsid w:val="1686445B"/>
    <w:rsid w:val="169D0AAC"/>
    <w:rsid w:val="16AF39B2"/>
    <w:rsid w:val="16B0104B"/>
    <w:rsid w:val="16BC60CF"/>
    <w:rsid w:val="16C3375B"/>
    <w:rsid w:val="16CB7CD9"/>
    <w:rsid w:val="16CD49B3"/>
    <w:rsid w:val="16CF77FC"/>
    <w:rsid w:val="16D33FA6"/>
    <w:rsid w:val="16D72F09"/>
    <w:rsid w:val="16E428D0"/>
    <w:rsid w:val="16F16621"/>
    <w:rsid w:val="17045380"/>
    <w:rsid w:val="170F26A3"/>
    <w:rsid w:val="17123F41"/>
    <w:rsid w:val="171C59CF"/>
    <w:rsid w:val="17252229"/>
    <w:rsid w:val="17397720"/>
    <w:rsid w:val="173F7F67"/>
    <w:rsid w:val="17463BEB"/>
    <w:rsid w:val="174B761A"/>
    <w:rsid w:val="17516817"/>
    <w:rsid w:val="17768771"/>
    <w:rsid w:val="178B7998"/>
    <w:rsid w:val="178E7A6B"/>
    <w:rsid w:val="17A0154D"/>
    <w:rsid w:val="17B943BD"/>
    <w:rsid w:val="17B95CD2"/>
    <w:rsid w:val="17C3523B"/>
    <w:rsid w:val="17D76421"/>
    <w:rsid w:val="17E83E6F"/>
    <w:rsid w:val="18477C1A"/>
    <w:rsid w:val="18631508"/>
    <w:rsid w:val="186E33F9"/>
    <w:rsid w:val="18A746DB"/>
    <w:rsid w:val="18A92683"/>
    <w:rsid w:val="18B708FC"/>
    <w:rsid w:val="18BE1620"/>
    <w:rsid w:val="18C15C88"/>
    <w:rsid w:val="18D95B8F"/>
    <w:rsid w:val="18FE29CF"/>
    <w:rsid w:val="190B692E"/>
    <w:rsid w:val="19145D4E"/>
    <w:rsid w:val="192501A9"/>
    <w:rsid w:val="193C34F7"/>
    <w:rsid w:val="193C52A5"/>
    <w:rsid w:val="19483C4A"/>
    <w:rsid w:val="195404FB"/>
    <w:rsid w:val="196C1720"/>
    <w:rsid w:val="197902A7"/>
    <w:rsid w:val="1992378C"/>
    <w:rsid w:val="19956C86"/>
    <w:rsid w:val="199B1FCC"/>
    <w:rsid w:val="19AF1F8F"/>
    <w:rsid w:val="19B1359D"/>
    <w:rsid w:val="19D11E91"/>
    <w:rsid w:val="19E03E83"/>
    <w:rsid w:val="19F01D78"/>
    <w:rsid w:val="1A011B2C"/>
    <w:rsid w:val="1A033C1A"/>
    <w:rsid w:val="1A1F2BFD"/>
    <w:rsid w:val="1A240213"/>
    <w:rsid w:val="1A410D40"/>
    <w:rsid w:val="1A4268EB"/>
    <w:rsid w:val="1A5959E3"/>
    <w:rsid w:val="1A646CD3"/>
    <w:rsid w:val="1A69031C"/>
    <w:rsid w:val="1A845156"/>
    <w:rsid w:val="1A886970"/>
    <w:rsid w:val="1ABB07AC"/>
    <w:rsid w:val="1ACB068F"/>
    <w:rsid w:val="1AE47F7B"/>
    <w:rsid w:val="1AEB5933"/>
    <w:rsid w:val="1AF37BE5"/>
    <w:rsid w:val="1AF743F8"/>
    <w:rsid w:val="1AF8344E"/>
    <w:rsid w:val="1B1E102C"/>
    <w:rsid w:val="1B335445"/>
    <w:rsid w:val="1B35531F"/>
    <w:rsid w:val="1B446693"/>
    <w:rsid w:val="1B4A18B6"/>
    <w:rsid w:val="1B4C24F3"/>
    <w:rsid w:val="1B4D72F6"/>
    <w:rsid w:val="1B5872B4"/>
    <w:rsid w:val="1B645B40"/>
    <w:rsid w:val="1B7234A2"/>
    <w:rsid w:val="1B750FCE"/>
    <w:rsid w:val="1B803B6F"/>
    <w:rsid w:val="1B9703C5"/>
    <w:rsid w:val="1B9E2247"/>
    <w:rsid w:val="1BAA299A"/>
    <w:rsid w:val="1BAD081F"/>
    <w:rsid w:val="1BB92BDD"/>
    <w:rsid w:val="1BC218BC"/>
    <w:rsid w:val="1BCA4DEA"/>
    <w:rsid w:val="1BCB46BE"/>
    <w:rsid w:val="1BD83086"/>
    <w:rsid w:val="1BF41E67"/>
    <w:rsid w:val="1C0D342C"/>
    <w:rsid w:val="1C0D4CD7"/>
    <w:rsid w:val="1C154808"/>
    <w:rsid w:val="1C726B8E"/>
    <w:rsid w:val="1C7A59F3"/>
    <w:rsid w:val="1C8D7D28"/>
    <w:rsid w:val="1C9743CC"/>
    <w:rsid w:val="1CA90EA4"/>
    <w:rsid w:val="1CA96B39"/>
    <w:rsid w:val="1CB735C0"/>
    <w:rsid w:val="1CC23D13"/>
    <w:rsid w:val="1CE4012E"/>
    <w:rsid w:val="1CE65C54"/>
    <w:rsid w:val="1CEA7FA2"/>
    <w:rsid w:val="1CF85987"/>
    <w:rsid w:val="1D015AC9"/>
    <w:rsid w:val="1D0B4105"/>
    <w:rsid w:val="1D0D3DDA"/>
    <w:rsid w:val="1D1C0D08"/>
    <w:rsid w:val="1D230C56"/>
    <w:rsid w:val="1D28001A"/>
    <w:rsid w:val="1D2A6D2F"/>
    <w:rsid w:val="1D2B3667"/>
    <w:rsid w:val="1D303373"/>
    <w:rsid w:val="1D386D9E"/>
    <w:rsid w:val="1D65316F"/>
    <w:rsid w:val="1D6E79F7"/>
    <w:rsid w:val="1D8D2573"/>
    <w:rsid w:val="1DAC3DB6"/>
    <w:rsid w:val="1DBC69B5"/>
    <w:rsid w:val="1DE005DE"/>
    <w:rsid w:val="1DFB2EC7"/>
    <w:rsid w:val="1E3E561C"/>
    <w:rsid w:val="1E4012DE"/>
    <w:rsid w:val="1E4946EC"/>
    <w:rsid w:val="1E4C5F8A"/>
    <w:rsid w:val="1E7053E4"/>
    <w:rsid w:val="1EA00084"/>
    <w:rsid w:val="1EB44C7D"/>
    <w:rsid w:val="1EBF5513"/>
    <w:rsid w:val="1EE415EC"/>
    <w:rsid w:val="1EE473F2"/>
    <w:rsid w:val="1F10784B"/>
    <w:rsid w:val="1F122D30"/>
    <w:rsid w:val="1F132604"/>
    <w:rsid w:val="1F182311"/>
    <w:rsid w:val="1F2C6D88"/>
    <w:rsid w:val="1F2F15DC"/>
    <w:rsid w:val="1F3F5732"/>
    <w:rsid w:val="1F5E1146"/>
    <w:rsid w:val="1F635B0F"/>
    <w:rsid w:val="1F75506D"/>
    <w:rsid w:val="1F831430"/>
    <w:rsid w:val="1F9D6372"/>
    <w:rsid w:val="1FA923BC"/>
    <w:rsid w:val="1FBC2C2E"/>
    <w:rsid w:val="1FDB7D27"/>
    <w:rsid w:val="1FEFAA0C"/>
    <w:rsid w:val="1FF16DE9"/>
    <w:rsid w:val="20106F09"/>
    <w:rsid w:val="20117E89"/>
    <w:rsid w:val="201D3F72"/>
    <w:rsid w:val="20230F6D"/>
    <w:rsid w:val="202441FC"/>
    <w:rsid w:val="202B56B1"/>
    <w:rsid w:val="204213F3"/>
    <w:rsid w:val="20481DE0"/>
    <w:rsid w:val="20482782"/>
    <w:rsid w:val="20645983"/>
    <w:rsid w:val="206A26F8"/>
    <w:rsid w:val="206F7D0E"/>
    <w:rsid w:val="207A2E7F"/>
    <w:rsid w:val="208A05B3"/>
    <w:rsid w:val="20931C74"/>
    <w:rsid w:val="209D4F4E"/>
    <w:rsid w:val="20AA51EA"/>
    <w:rsid w:val="20BD7F29"/>
    <w:rsid w:val="20C6220F"/>
    <w:rsid w:val="20C95670"/>
    <w:rsid w:val="20E92638"/>
    <w:rsid w:val="20F16039"/>
    <w:rsid w:val="20F6042F"/>
    <w:rsid w:val="212154AC"/>
    <w:rsid w:val="21233800"/>
    <w:rsid w:val="21313216"/>
    <w:rsid w:val="21313B5C"/>
    <w:rsid w:val="21327383"/>
    <w:rsid w:val="213571AA"/>
    <w:rsid w:val="213F5933"/>
    <w:rsid w:val="21423675"/>
    <w:rsid w:val="21506021"/>
    <w:rsid w:val="21582E98"/>
    <w:rsid w:val="215D225D"/>
    <w:rsid w:val="216169B0"/>
    <w:rsid w:val="216B6728"/>
    <w:rsid w:val="21752A77"/>
    <w:rsid w:val="21992A93"/>
    <w:rsid w:val="21AB746C"/>
    <w:rsid w:val="21B334A9"/>
    <w:rsid w:val="21C33D8E"/>
    <w:rsid w:val="21C46C8E"/>
    <w:rsid w:val="21C85928"/>
    <w:rsid w:val="21CA4416"/>
    <w:rsid w:val="21CE3D45"/>
    <w:rsid w:val="21DF2C72"/>
    <w:rsid w:val="220C7F8E"/>
    <w:rsid w:val="22140B6D"/>
    <w:rsid w:val="22163401"/>
    <w:rsid w:val="221B5995"/>
    <w:rsid w:val="22267A7B"/>
    <w:rsid w:val="224D22D1"/>
    <w:rsid w:val="22525DFB"/>
    <w:rsid w:val="22645B7F"/>
    <w:rsid w:val="22900BB2"/>
    <w:rsid w:val="22CE584C"/>
    <w:rsid w:val="22E91FFA"/>
    <w:rsid w:val="22F4274D"/>
    <w:rsid w:val="2309269C"/>
    <w:rsid w:val="23243032"/>
    <w:rsid w:val="232A616E"/>
    <w:rsid w:val="233D1310"/>
    <w:rsid w:val="235115AD"/>
    <w:rsid w:val="2378337E"/>
    <w:rsid w:val="237D6BE6"/>
    <w:rsid w:val="23846E58"/>
    <w:rsid w:val="239E68CD"/>
    <w:rsid w:val="23A55ACB"/>
    <w:rsid w:val="23A95482"/>
    <w:rsid w:val="23AE431C"/>
    <w:rsid w:val="23B22365"/>
    <w:rsid w:val="23CB16FF"/>
    <w:rsid w:val="23D41E7E"/>
    <w:rsid w:val="23F84985"/>
    <w:rsid w:val="23FA3D93"/>
    <w:rsid w:val="24002495"/>
    <w:rsid w:val="242B5F3A"/>
    <w:rsid w:val="242F2F45"/>
    <w:rsid w:val="243B5DAD"/>
    <w:rsid w:val="24507394"/>
    <w:rsid w:val="24651B54"/>
    <w:rsid w:val="24654ECE"/>
    <w:rsid w:val="247F4168"/>
    <w:rsid w:val="24973CD7"/>
    <w:rsid w:val="24B959FC"/>
    <w:rsid w:val="24C24500"/>
    <w:rsid w:val="24C245EB"/>
    <w:rsid w:val="24C7754F"/>
    <w:rsid w:val="24DE5462"/>
    <w:rsid w:val="24DF23ED"/>
    <w:rsid w:val="24E74045"/>
    <w:rsid w:val="25034EC9"/>
    <w:rsid w:val="251315B0"/>
    <w:rsid w:val="25186BC6"/>
    <w:rsid w:val="253B0B07"/>
    <w:rsid w:val="254E083A"/>
    <w:rsid w:val="25843D51"/>
    <w:rsid w:val="25A718F0"/>
    <w:rsid w:val="25A95A70"/>
    <w:rsid w:val="25AD7FD9"/>
    <w:rsid w:val="25B20DC9"/>
    <w:rsid w:val="25B42812"/>
    <w:rsid w:val="25C60D09"/>
    <w:rsid w:val="25DD571A"/>
    <w:rsid w:val="25DE2C53"/>
    <w:rsid w:val="25EF71CB"/>
    <w:rsid w:val="261231E1"/>
    <w:rsid w:val="26172E9E"/>
    <w:rsid w:val="26473D33"/>
    <w:rsid w:val="26510377"/>
    <w:rsid w:val="266D4AC9"/>
    <w:rsid w:val="267C3185"/>
    <w:rsid w:val="26932956"/>
    <w:rsid w:val="26A12BEB"/>
    <w:rsid w:val="26AD2C1B"/>
    <w:rsid w:val="26AD77E2"/>
    <w:rsid w:val="26B43129"/>
    <w:rsid w:val="26BE19EF"/>
    <w:rsid w:val="26C7543C"/>
    <w:rsid w:val="26D01D70"/>
    <w:rsid w:val="26D24169"/>
    <w:rsid w:val="26DD6212"/>
    <w:rsid w:val="26F920CC"/>
    <w:rsid w:val="26FD6EE4"/>
    <w:rsid w:val="271B20BE"/>
    <w:rsid w:val="271B3CEA"/>
    <w:rsid w:val="271D6716"/>
    <w:rsid w:val="272C26DD"/>
    <w:rsid w:val="273644A3"/>
    <w:rsid w:val="273C2D68"/>
    <w:rsid w:val="273E5E52"/>
    <w:rsid w:val="275D4D64"/>
    <w:rsid w:val="27711B25"/>
    <w:rsid w:val="278C73F8"/>
    <w:rsid w:val="278F1A0E"/>
    <w:rsid w:val="2792313A"/>
    <w:rsid w:val="27967FFA"/>
    <w:rsid w:val="27A22F05"/>
    <w:rsid w:val="27B96A3C"/>
    <w:rsid w:val="27BB0A3D"/>
    <w:rsid w:val="27DF0044"/>
    <w:rsid w:val="27F154AD"/>
    <w:rsid w:val="2819686D"/>
    <w:rsid w:val="281E6005"/>
    <w:rsid w:val="282B09BF"/>
    <w:rsid w:val="28304227"/>
    <w:rsid w:val="28445F24"/>
    <w:rsid w:val="285D08F3"/>
    <w:rsid w:val="28651D5A"/>
    <w:rsid w:val="28661C35"/>
    <w:rsid w:val="28762290"/>
    <w:rsid w:val="287700A8"/>
    <w:rsid w:val="28885E11"/>
    <w:rsid w:val="288B1059"/>
    <w:rsid w:val="28942A08"/>
    <w:rsid w:val="289B3D96"/>
    <w:rsid w:val="28A71595"/>
    <w:rsid w:val="28AA3FD9"/>
    <w:rsid w:val="28B51443"/>
    <w:rsid w:val="28DC615D"/>
    <w:rsid w:val="28F25980"/>
    <w:rsid w:val="2900009D"/>
    <w:rsid w:val="2907142C"/>
    <w:rsid w:val="29183701"/>
    <w:rsid w:val="29234D61"/>
    <w:rsid w:val="292408DB"/>
    <w:rsid w:val="2970538A"/>
    <w:rsid w:val="297468DC"/>
    <w:rsid w:val="297665B1"/>
    <w:rsid w:val="297901DE"/>
    <w:rsid w:val="297B38E0"/>
    <w:rsid w:val="297F5466"/>
    <w:rsid w:val="29842A7C"/>
    <w:rsid w:val="299B505D"/>
    <w:rsid w:val="299C5322"/>
    <w:rsid w:val="299C6F1B"/>
    <w:rsid w:val="299F1868"/>
    <w:rsid w:val="29AE18A7"/>
    <w:rsid w:val="29D357B2"/>
    <w:rsid w:val="29D465AE"/>
    <w:rsid w:val="29D70AB7"/>
    <w:rsid w:val="29D8316A"/>
    <w:rsid w:val="29DF5F05"/>
    <w:rsid w:val="29F3375E"/>
    <w:rsid w:val="29F6324E"/>
    <w:rsid w:val="29F75E32"/>
    <w:rsid w:val="2A0150EF"/>
    <w:rsid w:val="2A133E00"/>
    <w:rsid w:val="2A202079"/>
    <w:rsid w:val="2A224043"/>
    <w:rsid w:val="2A52255C"/>
    <w:rsid w:val="2A570191"/>
    <w:rsid w:val="2A6308E4"/>
    <w:rsid w:val="2A665068"/>
    <w:rsid w:val="2A6E1037"/>
    <w:rsid w:val="2A77438F"/>
    <w:rsid w:val="2A830F86"/>
    <w:rsid w:val="2A841D10"/>
    <w:rsid w:val="2A8B1BE9"/>
    <w:rsid w:val="2A9211C9"/>
    <w:rsid w:val="2AAA773A"/>
    <w:rsid w:val="2AB75EDF"/>
    <w:rsid w:val="2AB76A68"/>
    <w:rsid w:val="2AC82E3D"/>
    <w:rsid w:val="2AE0336A"/>
    <w:rsid w:val="2AFA0B1C"/>
    <w:rsid w:val="2B171B1A"/>
    <w:rsid w:val="2B1E480B"/>
    <w:rsid w:val="2B262EE6"/>
    <w:rsid w:val="2B364ACF"/>
    <w:rsid w:val="2B3A6011"/>
    <w:rsid w:val="2B4029D3"/>
    <w:rsid w:val="2B4D3342"/>
    <w:rsid w:val="2B575539"/>
    <w:rsid w:val="2B6852D7"/>
    <w:rsid w:val="2B73173C"/>
    <w:rsid w:val="2B90330F"/>
    <w:rsid w:val="2BC20957"/>
    <w:rsid w:val="2BCE6231"/>
    <w:rsid w:val="2BCF1785"/>
    <w:rsid w:val="2BD136CC"/>
    <w:rsid w:val="2BD6464A"/>
    <w:rsid w:val="2C150BEA"/>
    <w:rsid w:val="2C271DE5"/>
    <w:rsid w:val="2C2D1D71"/>
    <w:rsid w:val="2C496358"/>
    <w:rsid w:val="2C4D4CA2"/>
    <w:rsid w:val="2C526E62"/>
    <w:rsid w:val="2C6721E1"/>
    <w:rsid w:val="2C7A1F15"/>
    <w:rsid w:val="2C7E38F2"/>
    <w:rsid w:val="2C8219C0"/>
    <w:rsid w:val="2C923702"/>
    <w:rsid w:val="2C994A91"/>
    <w:rsid w:val="2CA40D8B"/>
    <w:rsid w:val="2CA45E23"/>
    <w:rsid w:val="2CC31B0E"/>
    <w:rsid w:val="2CD07D87"/>
    <w:rsid w:val="2CD535EF"/>
    <w:rsid w:val="2CFDBE18"/>
    <w:rsid w:val="2D1F4E67"/>
    <w:rsid w:val="2D452523"/>
    <w:rsid w:val="2D7059A5"/>
    <w:rsid w:val="2DA90D03"/>
    <w:rsid w:val="2DAE631A"/>
    <w:rsid w:val="2DB11966"/>
    <w:rsid w:val="2DC007B4"/>
    <w:rsid w:val="2DCC49F2"/>
    <w:rsid w:val="2DF1269C"/>
    <w:rsid w:val="2DFE26D1"/>
    <w:rsid w:val="2E045F3A"/>
    <w:rsid w:val="2E110657"/>
    <w:rsid w:val="2E1B14D5"/>
    <w:rsid w:val="2E1F5554"/>
    <w:rsid w:val="2E377D99"/>
    <w:rsid w:val="2E385BE3"/>
    <w:rsid w:val="2E3A7B0F"/>
    <w:rsid w:val="2E3A7BAD"/>
    <w:rsid w:val="2E4D171D"/>
    <w:rsid w:val="2E66405F"/>
    <w:rsid w:val="2E756E38"/>
    <w:rsid w:val="2E8C7A38"/>
    <w:rsid w:val="2E8E614B"/>
    <w:rsid w:val="2EA74B17"/>
    <w:rsid w:val="2EC851B9"/>
    <w:rsid w:val="2EE24CE9"/>
    <w:rsid w:val="2EF412FB"/>
    <w:rsid w:val="2F1228D8"/>
    <w:rsid w:val="2F1A178D"/>
    <w:rsid w:val="2F230642"/>
    <w:rsid w:val="2F2A68C4"/>
    <w:rsid w:val="2F4B1ED6"/>
    <w:rsid w:val="2F6B19CD"/>
    <w:rsid w:val="2F6F0031"/>
    <w:rsid w:val="2F757C4D"/>
    <w:rsid w:val="2F7B222C"/>
    <w:rsid w:val="2F880DEC"/>
    <w:rsid w:val="2F8B05A7"/>
    <w:rsid w:val="2F947791"/>
    <w:rsid w:val="2FAD0853"/>
    <w:rsid w:val="2FBC45F2"/>
    <w:rsid w:val="2FC260AC"/>
    <w:rsid w:val="2FCE2CA3"/>
    <w:rsid w:val="2FCE40E0"/>
    <w:rsid w:val="2FD47B8E"/>
    <w:rsid w:val="2FF63FA8"/>
    <w:rsid w:val="301F34FF"/>
    <w:rsid w:val="303411FF"/>
    <w:rsid w:val="303947E6"/>
    <w:rsid w:val="30450A8C"/>
    <w:rsid w:val="30461E31"/>
    <w:rsid w:val="30474804"/>
    <w:rsid w:val="304863A9"/>
    <w:rsid w:val="3049057C"/>
    <w:rsid w:val="304A079B"/>
    <w:rsid w:val="30556F21"/>
    <w:rsid w:val="305E3B04"/>
    <w:rsid w:val="307528EB"/>
    <w:rsid w:val="3087764B"/>
    <w:rsid w:val="30923401"/>
    <w:rsid w:val="309335A5"/>
    <w:rsid w:val="30945B60"/>
    <w:rsid w:val="309B5659"/>
    <w:rsid w:val="30B5421D"/>
    <w:rsid w:val="30D75B88"/>
    <w:rsid w:val="30DA1475"/>
    <w:rsid w:val="30DA5678"/>
    <w:rsid w:val="30E85B84"/>
    <w:rsid w:val="30F346B4"/>
    <w:rsid w:val="30FC114A"/>
    <w:rsid w:val="31283ADD"/>
    <w:rsid w:val="312B1A2F"/>
    <w:rsid w:val="313C1BB4"/>
    <w:rsid w:val="313C3C3D"/>
    <w:rsid w:val="313C61FC"/>
    <w:rsid w:val="31490108"/>
    <w:rsid w:val="31566160"/>
    <w:rsid w:val="315F792B"/>
    <w:rsid w:val="316311C9"/>
    <w:rsid w:val="317F1A54"/>
    <w:rsid w:val="318906F7"/>
    <w:rsid w:val="31903FC3"/>
    <w:rsid w:val="319E422D"/>
    <w:rsid w:val="31A33CBC"/>
    <w:rsid w:val="31A3445A"/>
    <w:rsid w:val="31A733A7"/>
    <w:rsid w:val="31BE0AF5"/>
    <w:rsid w:val="31E06CBE"/>
    <w:rsid w:val="321076CF"/>
    <w:rsid w:val="32226FF0"/>
    <w:rsid w:val="32317519"/>
    <w:rsid w:val="32441E31"/>
    <w:rsid w:val="32454D73"/>
    <w:rsid w:val="324F491A"/>
    <w:rsid w:val="325A6A70"/>
    <w:rsid w:val="32677589"/>
    <w:rsid w:val="3268280F"/>
    <w:rsid w:val="32911D66"/>
    <w:rsid w:val="3291620A"/>
    <w:rsid w:val="32AC6A32"/>
    <w:rsid w:val="32C50828"/>
    <w:rsid w:val="32CA7C94"/>
    <w:rsid w:val="32CC2D9E"/>
    <w:rsid w:val="32D367D9"/>
    <w:rsid w:val="32DB21CB"/>
    <w:rsid w:val="32FB0D84"/>
    <w:rsid w:val="331C3D26"/>
    <w:rsid w:val="331C7BE4"/>
    <w:rsid w:val="331D7A9E"/>
    <w:rsid w:val="332901F1"/>
    <w:rsid w:val="332D5F33"/>
    <w:rsid w:val="332D7CE1"/>
    <w:rsid w:val="334943EF"/>
    <w:rsid w:val="33680D19"/>
    <w:rsid w:val="337771AE"/>
    <w:rsid w:val="3390201E"/>
    <w:rsid w:val="3392223A"/>
    <w:rsid w:val="33957634"/>
    <w:rsid w:val="339C6C14"/>
    <w:rsid w:val="33A577A3"/>
    <w:rsid w:val="33AE0FE1"/>
    <w:rsid w:val="33B06BDC"/>
    <w:rsid w:val="33B2468A"/>
    <w:rsid w:val="33C148CD"/>
    <w:rsid w:val="33CC6521"/>
    <w:rsid w:val="33E16D1D"/>
    <w:rsid w:val="33FC6682"/>
    <w:rsid w:val="340A1B4B"/>
    <w:rsid w:val="340D35FA"/>
    <w:rsid w:val="340D3C52"/>
    <w:rsid w:val="3432419F"/>
    <w:rsid w:val="344A5327"/>
    <w:rsid w:val="346C2A8B"/>
    <w:rsid w:val="348B6861"/>
    <w:rsid w:val="34963664"/>
    <w:rsid w:val="34BE3BE6"/>
    <w:rsid w:val="34C77CC1"/>
    <w:rsid w:val="34DA5C46"/>
    <w:rsid w:val="34DB2264"/>
    <w:rsid w:val="34DF64B0"/>
    <w:rsid w:val="34E1702C"/>
    <w:rsid w:val="34F54A50"/>
    <w:rsid w:val="34F73837"/>
    <w:rsid w:val="350027AC"/>
    <w:rsid w:val="35076310"/>
    <w:rsid w:val="35156C7E"/>
    <w:rsid w:val="351F7AFD"/>
    <w:rsid w:val="352D221A"/>
    <w:rsid w:val="35325A82"/>
    <w:rsid w:val="3541380F"/>
    <w:rsid w:val="35607ADF"/>
    <w:rsid w:val="35610116"/>
    <w:rsid w:val="357A11D7"/>
    <w:rsid w:val="357A6974"/>
    <w:rsid w:val="357C3C70"/>
    <w:rsid w:val="35A2788D"/>
    <w:rsid w:val="35A804C7"/>
    <w:rsid w:val="35CD57AB"/>
    <w:rsid w:val="35EA388B"/>
    <w:rsid w:val="35EB67D0"/>
    <w:rsid w:val="35F745D6"/>
    <w:rsid w:val="36047551"/>
    <w:rsid w:val="360C3541"/>
    <w:rsid w:val="360C62D3"/>
    <w:rsid w:val="362D1DA6"/>
    <w:rsid w:val="363475D8"/>
    <w:rsid w:val="36484E32"/>
    <w:rsid w:val="3651018A"/>
    <w:rsid w:val="36511F38"/>
    <w:rsid w:val="367061B7"/>
    <w:rsid w:val="367479D5"/>
    <w:rsid w:val="36794FEB"/>
    <w:rsid w:val="36896123"/>
    <w:rsid w:val="36932551"/>
    <w:rsid w:val="36A04C6E"/>
    <w:rsid w:val="36A22534"/>
    <w:rsid w:val="36A7132A"/>
    <w:rsid w:val="36AC3612"/>
    <w:rsid w:val="36C554CC"/>
    <w:rsid w:val="36D10B7D"/>
    <w:rsid w:val="36D16B63"/>
    <w:rsid w:val="36D861B6"/>
    <w:rsid w:val="36E11D83"/>
    <w:rsid w:val="36EB0E1B"/>
    <w:rsid w:val="37305FF2"/>
    <w:rsid w:val="37355E75"/>
    <w:rsid w:val="37832365"/>
    <w:rsid w:val="37EA43F2"/>
    <w:rsid w:val="38080D1C"/>
    <w:rsid w:val="380A3EBC"/>
    <w:rsid w:val="38176C95"/>
    <w:rsid w:val="382D1C7B"/>
    <w:rsid w:val="382F62A9"/>
    <w:rsid w:val="38343179"/>
    <w:rsid w:val="384255EB"/>
    <w:rsid w:val="3848736B"/>
    <w:rsid w:val="384E75F4"/>
    <w:rsid w:val="38563836"/>
    <w:rsid w:val="385C5F52"/>
    <w:rsid w:val="385E2E31"/>
    <w:rsid w:val="386079B4"/>
    <w:rsid w:val="3872263A"/>
    <w:rsid w:val="387540B3"/>
    <w:rsid w:val="38A04AB1"/>
    <w:rsid w:val="38A1398B"/>
    <w:rsid w:val="38B14F10"/>
    <w:rsid w:val="38B713AB"/>
    <w:rsid w:val="39006D7A"/>
    <w:rsid w:val="390E2362"/>
    <w:rsid w:val="3922266C"/>
    <w:rsid w:val="395A19B3"/>
    <w:rsid w:val="396226AE"/>
    <w:rsid w:val="397F6DBC"/>
    <w:rsid w:val="39941B98"/>
    <w:rsid w:val="39C12F31"/>
    <w:rsid w:val="39FE246E"/>
    <w:rsid w:val="3A034BAE"/>
    <w:rsid w:val="3A0E53FD"/>
    <w:rsid w:val="3A10210A"/>
    <w:rsid w:val="3A351B95"/>
    <w:rsid w:val="3A434B37"/>
    <w:rsid w:val="3A465B2C"/>
    <w:rsid w:val="3A630A59"/>
    <w:rsid w:val="3A654204"/>
    <w:rsid w:val="3A6F5083"/>
    <w:rsid w:val="3A736762"/>
    <w:rsid w:val="3A895CC0"/>
    <w:rsid w:val="3AB24F6F"/>
    <w:rsid w:val="3AB5664A"/>
    <w:rsid w:val="3AB66C4F"/>
    <w:rsid w:val="3AB94550"/>
    <w:rsid w:val="3AC21656"/>
    <w:rsid w:val="3AFB06C4"/>
    <w:rsid w:val="3B0F0FB6"/>
    <w:rsid w:val="3B223EA3"/>
    <w:rsid w:val="3B2F65C0"/>
    <w:rsid w:val="3B385475"/>
    <w:rsid w:val="3B4926CE"/>
    <w:rsid w:val="3B5D22C5"/>
    <w:rsid w:val="3B633438"/>
    <w:rsid w:val="3B693880"/>
    <w:rsid w:val="3B716BD9"/>
    <w:rsid w:val="3B84690C"/>
    <w:rsid w:val="3B895A8C"/>
    <w:rsid w:val="3B8F5BA2"/>
    <w:rsid w:val="3B9308FD"/>
    <w:rsid w:val="3B993201"/>
    <w:rsid w:val="3B9A6A28"/>
    <w:rsid w:val="3BA23236"/>
    <w:rsid w:val="3BBA40DC"/>
    <w:rsid w:val="3BC608D8"/>
    <w:rsid w:val="3BEB5B0B"/>
    <w:rsid w:val="3BEF452B"/>
    <w:rsid w:val="3C0B2B89"/>
    <w:rsid w:val="3C0D6655"/>
    <w:rsid w:val="3C1A7EA9"/>
    <w:rsid w:val="3C1F03E3"/>
    <w:rsid w:val="3C202232"/>
    <w:rsid w:val="3C224958"/>
    <w:rsid w:val="3C254F87"/>
    <w:rsid w:val="3C2D5E53"/>
    <w:rsid w:val="3C325184"/>
    <w:rsid w:val="3C3C4567"/>
    <w:rsid w:val="3C45267C"/>
    <w:rsid w:val="3C5A59E2"/>
    <w:rsid w:val="3CA36A8E"/>
    <w:rsid w:val="3CA64660"/>
    <w:rsid w:val="3CAB143F"/>
    <w:rsid w:val="3CBE19AA"/>
    <w:rsid w:val="3CCF1E09"/>
    <w:rsid w:val="3CDC4526"/>
    <w:rsid w:val="3CED6733"/>
    <w:rsid w:val="3D106DE6"/>
    <w:rsid w:val="3D1F64DB"/>
    <w:rsid w:val="3D200CAD"/>
    <w:rsid w:val="3D347EBE"/>
    <w:rsid w:val="3D4359D0"/>
    <w:rsid w:val="3D5F154E"/>
    <w:rsid w:val="3D80739F"/>
    <w:rsid w:val="3D8C5F4C"/>
    <w:rsid w:val="3D9077EA"/>
    <w:rsid w:val="3DDF607B"/>
    <w:rsid w:val="3E077380"/>
    <w:rsid w:val="3E1815AC"/>
    <w:rsid w:val="3E185EB9"/>
    <w:rsid w:val="3E432563"/>
    <w:rsid w:val="3E4368FA"/>
    <w:rsid w:val="3E542441"/>
    <w:rsid w:val="3E682515"/>
    <w:rsid w:val="3E733B27"/>
    <w:rsid w:val="3E7A14AF"/>
    <w:rsid w:val="3EA01CAF"/>
    <w:rsid w:val="3EA132AC"/>
    <w:rsid w:val="3EA51073"/>
    <w:rsid w:val="3EB07A9E"/>
    <w:rsid w:val="3EE66096"/>
    <w:rsid w:val="3EFB77EE"/>
    <w:rsid w:val="3F116709"/>
    <w:rsid w:val="3F2E330C"/>
    <w:rsid w:val="3F6C2C66"/>
    <w:rsid w:val="3F7D3D9E"/>
    <w:rsid w:val="3F862308"/>
    <w:rsid w:val="3F9115F7"/>
    <w:rsid w:val="3F9D1D4A"/>
    <w:rsid w:val="3FAC6431"/>
    <w:rsid w:val="3FAE21A9"/>
    <w:rsid w:val="3FAF1A7E"/>
    <w:rsid w:val="3FBD23EC"/>
    <w:rsid w:val="3FBF68DF"/>
    <w:rsid w:val="3FD55988"/>
    <w:rsid w:val="3FE96D7A"/>
    <w:rsid w:val="3FF81676"/>
    <w:rsid w:val="400C5122"/>
    <w:rsid w:val="40122037"/>
    <w:rsid w:val="402A60AC"/>
    <w:rsid w:val="40493C80"/>
    <w:rsid w:val="40642868"/>
    <w:rsid w:val="40816EA7"/>
    <w:rsid w:val="40844CB8"/>
    <w:rsid w:val="408F70EB"/>
    <w:rsid w:val="40981D04"/>
    <w:rsid w:val="40AC655D"/>
    <w:rsid w:val="40B14DD4"/>
    <w:rsid w:val="40B32D23"/>
    <w:rsid w:val="40DF437F"/>
    <w:rsid w:val="40E1774E"/>
    <w:rsid w:val="40F636F8"/>
    <w:rsid w:val="40F95E2F"/>
    <w:rsid w:val="411917F4"/>
    <w:rsid w:val="4134048C"/>
    <w:rsid w:val="414F176A"/>
    <w:rsid w:val="415E375B"/>
    <w:rsid w:val="4162324B"/>
    <w:rsid w:val="41662610"/>
    <w:rsid w:val="416B7C26"/>
    <w:rsid w:val="41727207"/>
    <w:rsid w:val="41807B75"/>
    <w:rsid w:val="418B3134"/>
    <w:rsid w:val="418C645A"/>
    <w:rsid w:val="41927331"/>
    <w:rsid w:val="4193340B"/>
    <w:rsid w:val="419B346B"/>
    <w:rsid w:val="41B034B4"/>
    <w:rsid w:val="41B11ADD"/>
    <w:rsid w:val="41D34363"/>
    <w:rsid w:val="41DD0B24"/>
    <w:rsid w:val="41E113A7"/>
    <w:rsid w:val="41E212D8"/>
    <w:rsid w:val="41E43961"/>
    <w:rsid w:val="41EF2310"/>
    <w:rsid w:val="42010CB6"/>
    <w:rsid w:val="42032919"/>
    <w:rsid w:val="420A743F"/>
    <w:rsid w:val="42165DE4"/>
    <w:rsid w:val="423831F5"/>
    <w:rsid w:val="4253528A"/>
    <w:rsid w:val="42554B5E"/>
    <w:rsid w:val="42701998"/>
    <w:rsid w:val="42755200"/>
    <w:rsid w:val="427E677F"/>
    <w:rsid w:val="4290105D"/>
    <w:rsid w:val="429D6505"/>
    <w:rsid w:val="42B44C7C"/>
    <w:rsid w:val="42C817D4"/>
    <w:rsid w:val="42DE28E8"/>
    <w:rsid w:val="42E47C90"/>
    <w:rsid w:val="42F04887"/>
    <w:rsid w:val="430976F7"/>
    <w:rsid w:val="43120CA1"/>
    <w:rsid w:val="431517B4"/>
    <w:rsid w:val="43217136"/>
    <w:rsid w:val="43274B4D"/>
    <w:rsid w:val="4332244B"/>
    <w:rsid w:val="434370AD"/>
    <w:rsid w:val="43482C3C"/>
    <w:rsid w:val="4349650B"/>
    <w:rsid w:val="4355293C"/>
    <w:rsid w:val="435C4EC8"/>
    <w:rsid w:val="436A67A8"/>
    <w:rsid w:val="436B1094"/>
    <w:rsid w:val="436B74B9"/>
    <w:rsid w:val="437159C8"/>
    <w:rsid w:val="43764B05"/>
    <w:rsid w:val="43784FA8"/>
    <w:rsid w:val="4388655A"/>
    <w:rsid w:val="43911BC6"/>
    <w:rsid w:val="43921990"/>
    <w:rsid w:val="43A0005B"/>
    <w:rsid w:val="43A062AD"/>
    <w:rsid w:val="43AA712C"/>
    <w:rsid w:val="43AC2EA4"/>
    <w:rsid w:val="43B9736F"/>
    <w:rsid w:val="43C04259"/>
    <w:rsid w:val="43C129F2"/>
    <w:rsid w:val="43CE57D0"/>
    <w:rsid w:val="43DF0B28"/>
    <w:rsid w:val="43F039EF"/>
    <w:rsid w:val="43F06E95"/>
    <w:rsid w:val="43F839F3"/>
    <w:rsid w:val="4400531C"/>
    <w:rsid w:val="440B25C0"/>
    <w:rsid w:val="44206756"/>
    <w:rsid w:val="44297467"/>
    <w:rsid w:val="44331758"/>
    <w:rsid w:val="44337121"/>
    <w:rsid w:val="444430DC"/>
    <w:rsid w:val="444906F3"/>
    <w:rsid w:val="446E1F07"/>
    <w:rsid w:val="44703ED1"/>
    <w:rsid w:val="44A21FE4"/>
    <w:rsid w:val="44C83FBE"/>
    <w:rsid w:val="44CA15BE"/>
    <w:rsid w:val="44E421C9"/>
    <w:rsid w:val="44ED5522"/>
    <w:rsid w:val="44EE129A"/>
    <w:rsid w:val="44F967C2"/>
    <w:rsid w:val="45352A25"/>
    <w:rsid w:val="454743B4"/>
    <w:rsid w:val="456766EE"/>
    <w:rsid w:val="456832A5"/>
    <w:rsid w:val="456B4496"/>
    <w:rsid w:val="45715C8C"/>
    <w:rsid w:val="45873FB9"/>
    <w:rsid w:val="458F65D9"/>
    <w:rsid w:val="459C0CF6"/>
    <w:rsid w:val="45A765E8"/>
    <w:rsid w:val="45B2506E"/>
    <w:rsid w:val="45D71243"/>
    <w:rsid w:val="45E03E6B"/>
    <w:rsid w:val="45EC7588"/>
    <w:rsid w:val="46080139"/>
    <w:rsid w:val="460D7780"/>
    <w:rsid w:val="46223350"/>
    <w:rsid w:val="46244F73"/>
    <w:rsid w:val="46456C98"/>
    <w:rsid w:val="466D6738"/>
    <w:rsid w:val="467529A8"/>
    <w:rsid w:val="46765688"/>
    <w:rsid w:val="46910428"/>
    <w:rsid w:val="46997E9F"/>
    <w:rsid w:val="469D0882"/>
    <w:rsid w:val="46A56CC0"/>
    <w:rsid w:val="46D22C21"/>
    <w:rsid w:val="46DFE8C9"/>
    <w:rsid w:val="46EE5581"/>
    <w:rsid w:val="46F159DD"/>
    <w:rsid w:val="4714323A"/>
    <w:rsid w:val="4716689C"/>
    <w:rsid w:val="47434B02"/>
    <w:rsid w:val="474F77CA"/>
    <w:rsid w:val="47533775"/>
    <w:rsid w:val="475353E4"/>
    <w:rsid w:val="4753636A"/>
    <w:rsid w:val="47575ACF"/>
    <w:rsid w:val="478653C1"/>
    <w:rsid w:val="479779C7"/>
    <w:rsid w:val="47B55DC2"/>
    <w:rsid w:val="47BA34B0"/>
    <w:rsid w:val="47BD70E3"/>
    <w:rsid w:val="47C63CEC"/>
    <w:rsid w:val="47D77DC3"/>
    <w:rsid w:val="47F40975"/>
    <w:rsid w:val="47F92430"/>
    <w:rsid w:val="480A63EB"/>
    <w:rsid w:val="480C5CBF"/>
    <w:rsid w:val="48190937"/>
    <w:rsid w:val="482E032B"/>
    <w:rsid w:val="482E7459"/>
    <w:rsid w:val="48357040"/>
    <w:rsid w:val="4843113A"/>
    <w:rsid w:val="484E4529"/>
    <w:rsid w:val="48505176"/>
    <w:rsid w:val="485635D0"/>
    <w:rsid w:val="485D651B"/>
    <w:rsid w:val="48767B2D"/>
    <w:rsid w:val="48886C13"/>
    <w:rsid w:val="488E2B78"/>
    <w:rsid w:val="489932CB"/>
    <w:rsid w:val="489F2FD7"/>
    <w:rsid w:val="48A57EC2"/>
    <w:rsid w:val="48B60F3E"/>
    <w:rsid w:val="48B87FA9"/>
    <w:rsid w:val="48B9571B"/>
    <w:rsid w:val="48C04CFB"/>
    <w:rsid w:val="48E94252"/>
    <w:rsid w:val="48EB32BB"/>
    <w:rsid w:val="491174E8"/>
    <w:rsid w:val="4921579A"/>
    <w:rsid w:val="493556E9"/>
    <w:rsid w:val="494C41EC"/>
    <w:rsid w:val="494D07FF"/>
    <w:rsid w:val="494E2307"/>
    <w:rsid w:val="4950180C"/>
    <w:rsid w:val="4950607F"/>
    <w:rsid w:val="4953639B"/>
    <w:rsid w:val="49583AD3"/>
    <w:rsid w:val="49584F34"/>
    <w:rsid w:val="495C0A9C"/>
    <w:rsid w:val="496164DE"/>
    <w:rsid w:val="496F52F5"/>
    <w:rsid w:val="498B62DF"/>
    <w:rsid w:val="499112A0"/>
    <w:rsid w:val="49971DC7"/>
    <w:rsid w:val="49AF110F"/>
    <w:rsid w:val="49CF169A"/>
    <w:rsid w:val="49DF11B1"/>
    <w:rsid w:val="49F90EBA"/>
    <w:rsid w:val="4A0A53EF"/>
    <w:rsid w:val="4A2117CA"/>
    <w:rsid w:val="4A400F26"/>
    <w:rsid w:val="4A4238F7"/>
    <w:rsid w:val="4A5C438C"/>
    <w:rsid w:val="4A653DAC"/>
    <w:rsid w:val="4A69389D"/>
    <w:rsid w:val="4A745D9D"/>
    <w:rsid w:val="4A774264"/>
    <w:rsid w:val="4A903569"/>
    <w:rsid w:val="4A987048"/>
    <w:rsid w:val="4A9B157C"/>
    <w:rsid w:val="4AA03036"/>
    <w:rsid w:val="4AA541A9"/>
    <w:rsid w:val="4AE01685"/>
    <w:rsid w:val="4AE7656F"/>
    <w:rsid w:val="4AF22FD6"/>
    <w:rsid w:val="4B102A00"/>
    <w:rsid w:val="4B1959DE"/>
    <w:rsid w:val="4B4A1A89"/>
    <w:rsid w:val="4B517E8D"/>
    <w:rsid w:val="4B543370"/>
    <w:rsid w:val="4B546B0B"/>
    <w:rsid w:val="4B5C6F5D"/>
    <w:rsid w:val="4B5D2CD5"/>
    <w:rsid w:val="4B7F06BB"/>
    <w:rsid w:val="4B8B3770"/>
    <w:rsid w:val="4B8F6261"/>
    <w:rsid w:val="4B985ABC"/>
    <w:rsid w:val="4B9F6E4A"/>
    <w:rsid w:val="4BB02127"/>
    <w:rsid w:val="4BBA6B91"/>
    <w:rsid w:val="4BBB0BD6"/>
    <w:rsid w:val="4BC75824"/>
    <w:rsid w:val="4BD21BD6"/>
    <w:rsid w:val="4BD96800"/>
    <w:rsid w:val="4BDB2EAB"/>
    <w:rsid w:val="4BDC009E"/>
    <w:rsid w:val="4BE64A79"/>
    <w:rsid w:val="4BF8661A"/>
    <w:rsid w:val="4BFF129C"/>
    <w:rsid w:val="4C0118B3"/>
    <w:rsid w:val="4C0D0258"/>
    <w:rsid w:val="4C121D12"/>
    <w:rsid w:val="4C22541C"/>
    <w:rsid w:val="4C3E48B5"/>
    <w:rsid w:val="4C47748C"/>
    <w:rsid w:val="4C4A325A"/>
    <w:rsid w:val="4C5306B0"/>
    <w:rsid w:val="4C787DC7"/>
    <w:rsid w:val="4C7C718B"/>
    <w:rsid w:val="4C82133E"/>
    <w:rsid w:val="4C8F6EBF"/>
    <w:rsid w:val="4CA74B4A"/>
    <w:rsid w:val="4CB61FA8"/>
    <w:rsid w:val="4CCE5C39"/>
    <w:rsid w:val="4CD4352E"/>
    <w:rsid w:val="4CDF1BF4"/>
    <w:rsid w:val="4CFE5DCC"/>
    <w:rsid w:val="4D0E0101"/>
    <w:rsid w:val="4D15004A"/>
    <w:rsid w:val="4D1B65FF"/>
    <w:rsid w:val="4D3857A8"/>
    <w:rsid w:val="4D4F1C0A"/>
    <w:rsid w:val="4D537EEC"/>
    <w:rsid w:val="4D570DD2"/>
    <w:rsid w:val="4D6F0E39"/>
    <w:rsid w:val="4D7473AF"/>
    <w:rsid w:val="4D924EB8"/>
    <w:rsid w:val="4D9E2719"/>
    <w:rsid w:val="4DB46203"/>
    <w:rsid w:val="4DDA685F"/>
    <w:rsid w:val="4DEF40B9"/>
    <w:rsid w:val="4DFB73BB"/>
    <w:rsid w:val="4E01203E"/>
    <w:rsid w:val="4E06597B"/>
    <w:rsid w:val="4E1C1793"/>
    <w:rsid w:val="4E64729A"/>
    <w:rsid w:val="4E783C05"/>
    <w:rsid w:val="4E964623"/>
    <w:rsid w:val="4E9E5023"/>
    <w:rsid w:val="4EA03605"/>
    <w:rsid w:val="4EA2112B"/>
    <w:rsid w:val="4EBD280E"/>
    <w:rsid w:val="4EC8490A"/>
    <w:rsid w:val="4ECB0851"/>
    <w:rsid w:val="4ED45EDF"/>
    <w:rsid w:val="4EE871CB"/>
    <w:rsid w:val="4F005E52"/>
    <w:rsid w:val="4F0A4F22"/>
    <w:rsid w:val="4F1836D9"/>
    <w:rsid w:val="4F190B61"/>
    <w:rsid w:val="4F1E5158"/>
    <w:rsid w:val="4F2342CC"/>
    <w:rsid w:val="4F4953A8"/>
    <w:rsid w:val="4F4A35FA"/>
    <w:rsid w:val="4F4C1097"/>
    <w:rsid w:val="4F4E12B3"/>
    <w:rsid w:val="4F4F47F2"/>
    <w:rsid w:val="4F525FCE"/>
    <w:rsid w:val="4F6603AB"/>
    <w:rsid w:val="4F6E4B5C"/>
    <w:rsid w:val="4F701229"/>
    <w:rsid w:val="4F7A3CCF"/>
    <w:rsid w:val="4F7B0E4F"/>
    <w:rsid w:val="4F7E0512"/>
    <w:rsid w:val="4F7F651E"/>
    <w:rsid w:val="4F83216A"/>
    <w:rsid w:val="4F8F4C9C"/>
    <w:rsid w:val="4FA9337C"/>
    <w:rsid w:val="4FB362C7"/>
    <w:rsid w:val="4FD02CB2"/>
    <w:rsid w:val="4FD95020"/>
    <w:rsid w:val="4FDF63AF"/>
    <w:rsid w:val="4FF75BA1"/>
    <w:rsid w:val="4FF97471"/>
    <w:rsid w:val="4FFD1F52"/>
    <w:rsid w:val="50037037"/>
    <w:rsid w:val="501A1DAA"/>
    <w:rsid w:val="5038161B"/>
    <w:rsid w:val="50642410"/>
    <w:rsid w:val="5069446B"/>
    <w:rsid w:val="50753B17"/>
    <w:rsid w:val="50774708"/>
    <w:rsid w:val="507F4289"/>
    <w:rsid w:val="508B323E"/>
    <w:rsid w:val="509727E6"/>
    <w:rsid w:val="50A13664"/>
    <w:rsid w:val="50B34F85"/>
    <w:rsid w:val="50CF3D2E"/>
    <w:rsid w:val="50D13F4A"/>
    <w:rsid w:val="50D42338"/>
    <w:rsid w:val="50D92DFE"/>
    <w:rsid w:val="50E05F3B"/>
    <w:rsid w:val="5119769F"/>
    <w:rsid w:val="511B6F73"/>
    <w:rsid w:val="511D718F"/>
    <w:rsid w:val="512B716F"/>
    <w:rsid w:val="514318D7"/>
    <w:rsid w:val="51450494"/>
    <w:rsid w:val="51656B7E"/>
    <w:rsid w:val="5187285A"/>
    <w:rsid w:val="51890380"/>
    <w:rsid w:val="518B5CE1"/>
    <w:rsid w:val="51A451BA"/>
    <w:rsid w:val="51B37CDF"/>
    <w:rsid w:val="51BC3DC0"/>
    <w:rsid w:val="51CC4711"/>
    <w:rsid w:val="51D86272"/>
    <w:rsid w:val="51E3391E"/>
    <w:rsid w:val="51E8779D"/>
    <w:rsid w:val="51EE0B2B"/>
    <w:rsid w:val="51F07A9F"/>
    <w:rsid w:val="521219F6"/>
    <w:rsid w:val="521D4F6D"/>
    <w:rsid w:val="5222272C"/>
    <w:rsid w:val="522A197D"/>
    <w:rsid w:val="52365671"/>
    <w:rsid w:val="52390780"/>
    <w:rsid w:val="526130AB"/>
    <w:rsid w:val="5262435B"/>
    <w:rsid w:val="5266048A"/>
    <w:rsid w:val="528C45CC"/>
    <w:rsid w:val="528F0A7E"/>
    <w:rsid w:val="529F167A"/>
    <w:rsid w:val="52A21D53"/>
    <w:rsid w:val="52B0193D"/>
    <w:rsid w:val="52C03F18"/>
    <w:rsid w:val="52CB6777"/>
    <w:rsid w:val="52D70998"/>
    <w:rsid w:val="52EA5FF8"/>
    <w:rsid w:val="52EC046B"/>
    <w:rsid w:val="52F263F9"/>
    <w:rsid w:val="53073C53"/>
    <w:rsid w:val="531719BC"/>
    <w:rsid w:val="531B14AC"/>
    <w:rsid w:val="53236DB5"/>
    <w:rsid w:val="53346A1D"/>
    <w:rsid w:val="533B7DA0"/>
    <w:rsid w:val="53605111"/>
    <w:rsid w:val="536A56D2"/>
    <w:rsid w:val="536F5D5C"/>
    <w:rsid w:val="5382461A"/>
    <w:rsid w:val="53984020"/>
    <w:rsid w:val="539D3210"/>
    <w:rsid w:val="53A5521A"/>
    <w:rsid w:val="53BD6A07"/>
    <w:rsid w:val="53EF5388"/>
    <w:rsid w:val="5402441A"/>
    <w:rsid w:val="54216F96"/>
    <w:rsid w:val="542447C4"/>
    <w:rsid w:val="5427661A"/>
    <w:rsid w:val="5429409D"/>
    <w:rsid w:val="544113E6"/>
    <w:rsid w:val="544B7822"/>
    <w:rsid w:val="54532EC8"/>
    <w:rsid w:val="54547F90"/>
    <w:rsid w:val="54686973"/>
    <w:rsid w:val="546C75CB"/>
    <w:rsid w:val="54882B71"/>
    <w:rsid w:val="549261B8"/>
    <w:rsid w:val="549459BA"/>
    <w:rsid w:val="54A37966"/>
    <w:rsid w:val="54C17E31"/>
    <w:rsid w:val="54DC110F"/>
    <w:rsid w:val="54E577FA"/>
    <w:rsid w:val="54F834E2"/>
    <w:rsid w:val="55020B76"/>
    <w:rsid w:val="550A5C7C"/>
    <w:rsid w:val="551835BA"/>
    <w:rsid w:val="55230AEC"/>
    <w:rsid w:val="55236D3E"/>
    <w:rsid w:val="55342CF9"/>
    <w:rsid w:val="55375DD1"/>
    <w:rsid w:val="553A3AD9"/>
    <w:rsid w:val="55404E70"/>
    <w:rsid w:val="55442D10"/>
    <w:rsid w:val="556F1F83"/>
    <w:rsid w:val="559E0172"/>
    <w:rsid w:val="55A734CB"/>
    <w:rsid w:val="55AA6172"/>
    <w:rsid w:val="55B32ADF"/>
    <w:rsid w:val="55C67691"/>
    <w:rsid w:val="55E02539"/>
    <w:rsid w:val="55E276DA"/>
    <w:rsid w:val="55E47C5B"/>
    <w:rsid w:val="55F74CC6"/>
    <w:rsid w:val="56294CA7"/>
    <w:rsid w:val="562C4789"/>
    <w:rsid w:val="563F54B2"/>
    <w:rsid w:val="56493019"/>
    <w:rsid w:val="564C1E6A"/>
    <w:rsid w:val="565803B4"/>
    <w:rsid w:val="566E5368"/>
    <w:rsid w:val="56717635"/>
    <w:rsid w:val="569B7D3A"/>
    <w:rsid w:val="56C237FA"/>
    <w:rsid w:val="56CD51B3"/>
    <w:rsid w:val="56E86B53"/>
    <w:rsid w:val="56E90D97"/>
    <w:rsid w:val="57016C0B"/>
    <w:rsid w:val="5721105B"/>
    <w:rsid w:val="5731087A"/>
    <w:rsid w:val="57392849"/>
    <w:rsid w:val="57476D14"/>
    <w:rsid w:val="574F5BC8"/>
    <w:rsid w:val="57601B83"/>
    <w:rsid w:val="576D4F38"/>
    <w:rsid w:val="577D0987"/>
    <w:rsid w:val="57863E55"/>
    <w:rsid w:val="5798756F"/>
    <w:rsid w:val="579920BA"/>
    <w:rsid w:val="579D2B94"/>
    <w:rsid w:val="57A12D0F"/>
    <w:rsid w:val="57BD2DBE"/>
    <w:rsid w:val="57BD79EE"/>
    <w:rsid w:val="57C2283E"/>
    <w:rsid w:val="57D4431F"/>
    <w:rsid w:val="57D81264"/>
    <w:rsid w:val="57DE1EEB"/>
    <w:rsid w:val="57F239CD"/>
    <w:rsid w:val="580B4A27"/>
    <w:rsid w:val="582F68FF"/>
    <w:rsid w:val="583A08CE"/>
    <w:rsid w:val="58737694"/>
    <w:rsid w:val="58830CAF"/>
    <w:rsid w:val="5886561A"/>
    <w:rsid w:val="58896EB8"/>
    <w:rsid w:val="588E4FF6"/>
    <w:rsid w:val="58972E47"/>
    <w:rsid w:val="58B91D2A"/>
    <w:rsid w:val="58BA3515"/>
    <w:rsid w:val="58D225F1"/>
    <w:rsid w:val="58E16365"/>
    <w:rsid w:val="58F554CA"/>
    <w:rsid w:val="590927AA"/>
    <w:rsid w:val="59134814"/>
    <w:rsid w:val="592014A1"/>
    <w:rsid w:val="59361205"/>
    <w:rsid w:val="593B28A8"/>
    <w:rsid w:val="59490573"/>
    <w:rsid w:val="595A739C"/>
    <w:rsid w:val="59617EEA"/>
    <w:rsid w:val="597247E0"/>
    <w:rsid w:val="59736FAA"/>
    <w:rsid w:val="597E3F42"/>
    <w:rsid w:val="597F193E"/>
    <w:rsid w:val="598B6C60"/>
    <w:rsid w:val="59A06D56"/>
    <w:rsid w:val="59AA17DC"/>
    <w:rsid w:val="59AE7089"/>
    <w:rsid w:val="59EC3BA2"/>
    <w:rsid w:val="59EE791A"/>
    <w:rsid w:val="59EF5B1B"/>
    <w:rsid w:val="59F51775"/>
    <w:rsid w:val="5A113609"/>
    <w:rsid w:val="5A1D3D19"/>
    <w:rsid w:val="5A2C21F1"/>
    <w:rsid w:val="5A4A7B4B"/>
    <w:rsid w:val="5A4C2FD0"/>
    <w:rsid w:val="5A4E03B9"/>
    <w:rsid w:val="5A567682"/>
    <w:rsid w:val="5A597751"/>
    <w:rsid w:val="5A5E4908"/>
    <w:rsid w:val="5A6C083F"/>
    <w:rsid w:val="5A7F65E0"/>
    <w:rsid w:val="5A9C5DB6"/>
    <w:rsid w:val="5AA6485C"/>
    <w:rsid w:val="5AA768F0"/>
    <w:rsid w:val="5AB4744E"/>
    <w:rsid w:val="5ABB6DBE"/>
    <w:rsid w:val="5AC232D3"/>
    <w:rsid w:val="5ADA1C4D"/>
    <w:rsid w:val="5AEB58A3"/>
    <w:rsid w:val="5AEC4E7A"/>
    <w:rsid w:val="5AF41453"/>
    <w:rsid w:val="5B0755FC"/>
    <w:rsid w:val="5B1637D0"/>
    <w:rsid w:val="5B172EA1"/>
    <w:rsid w:val="5B1D1B6B"/>
    <w:rsid w:val="5B2A2098"/>
    <w:rsid w:val="5B362CE8"/>
    <w:rsid w:val="5B37709F"/>
    <w:rsid w:val="5B3A6B8F"/>
    <w:rsid w:val="5B3E7151"/>
    <w:rsid w:val="5B47755D"/>
    <w:rsid w:val="5B590DC3"/>
    <w:rsid w:val="5B5D6385"/>
    <w:rsid w:val="5B6643C2"/>
    <w:rsid w:val="5B697EEF"/>
    <w:rsid w:val="5B955B74"/>
    <w:rsid w:val="5B9B5880"/>
    <w:rsid w:val="5BAC41E1"/>
    <w:rsid w:val="5BAF4E87"/>
    <w:rsid w:val="5BB701E0"/>
    <w:rsid w:val="5BBC1DB1"/>
    <w:rsid w:val="5BCF1086"/>
    <w:rsid w:val="5BD05B5E"/>
    <w:rsid w:val="5BD54554"/>
    <w:rsid w:val="5BE81608"/>
    <w:rsid w:val="5BE86A37"/>
    <w:rsid w:val="5C07081F"/>
    <w:rsid w:val="5C0C1E0B"/>
    <w:rsid w:val="5C164F06"/>
    <w:rsid w:val="5C4D05EC"/>
    <w:rsid w:val="5C4D79EA"/>
    <w:rsid w:val="5C7150C0"/>
    <w:rsid w:val="5C7E485A"/>
    <w:rsid w:val="5C8400C2"/>
    <w:rsid w:val="5CB14C2F"/>
    <w:rsid w:val="5CB70498"/>
    <w:rsid w:val="5CC74453"/>
    <w:rsid w:val="5CCB1AB4"/>
    <w:rsid w:val="5CD050B5"/>
    <w:rsid w:val="5CD145DA"/>
    <w:rsid w:val="5CE43D7E"/>
    <w:rsid w:val="5CE60D7D"/>
    <w:rsid w:val="5CF70A79"/>
    <w:rsid w:val="5D047455"/>
    <w:rsid w:val="5D1B2797"/>
    <w:rsid w:val="5D2D2AF2"/>
    <w:rsid w:val="5D4D6706"/>
    <w:rsid w:val="5D6D4FFA"/>
    <w:rsid w:val="5D752AB7"/>
    <w:rsid w:val="5D83481E"/>
    <w:rsid w:val="5D8F2E94"/>
    <w:rsid w:val="5D9654FD"/>
    <w:rsid w:val="5DBE5856"/>
    <w:rsid w:val="5DCE3B07"/>
    <w:rsid w:val="5DDC3F2E"/>
    <w:rsid w:val="5DE132F2"/>
    <w:rsid w:val="5DEB2460"/>
    <w:rsid w:val="5DEF3C61"/>
    <w:rsid w:val="5E056FE1"/>
    <w:rsid w:val="5E0A7F37"/>
    <w:rsid w:val="5E174F66"/>
    <w:rsid w:val="5E1B4400"/>
    <w:rsid w:val="5E2C33F7"/>
    <w:rsid w:val="5E3A1BB3"/>
    <w:rsid w:val="5E3E24F3"/>
    <w:rsid w:val="5E413D91"/>
    <w:rsid w:val="5E44279C"/>
    <w:rsid w:val="5E5B3B59"/>
    <w:rsid w:val="5E622841"/>
    <w:rsid w:val="5E745606"/>
    <w:rsid w:val="5E922062"/>
    <w:rsid w:val="5EB033F0"/>
    <w:rsid w:val="5EB629D1"/>
    <w:rsid w:val="5EC53E5C"/>
    <w:rsid w:val="5ED164FF"/>
    <w:rsid w:val="5ED20D50"/>
    <w:rsid w:val="5EE30849"/>
    <w:rsid w:val="5EEF4ADB"/>
    <w:rsid w:val="5F053B9F"/>
    <w:rsid w:val="5F221E14"/>
    <w:rsid w:val="5F242059"/>
    <w:rsid w:val="5F2D23D3"/>
    <w:rsid w:val="5F592854"/>
    <w:rsid w:val="5F6845F0"/>
    <w:rsid w:val="5F6F6215"/>
    <w:rsid w:val="5F70492E"/>
    <w:rsid w:val="5F73656F"/>
    <w:rsid w:val="5F965A1E"/>
    <w:rsid w:val="5F9920D6"/>
    <w:rsid w:val="5FA171DD"/>
    <w:rsid w:val="5FA6034F"/>
    <w:rsid w:val="5FB308F0"/>
    <w:rsid w:val="5FC15D80"/>
    <w:rsid w:val="5FE8720C"/>
    <w:rsid w:val="5FEA2932"/>
    <w:rsid w:val="5FED5F7E"/>
    <w:rsid w:val="600339F4"/>
    <w:rsid w:val="600532C8"/>
    <w:rsid w:val="60206354"/>
    <w:rsid w:val="6028603F"/>
    <w:rsid w:val="60340051"/>
    <w:rsid w:val="603504D6"/>
    <w:rsid w:val="60427C5D"/>
    <w:rsid w:val="60502867"/>
    <w:rsid w:val="60536729"/>
    <w:rsid w:val="60583D56"/>
    <w:rsid w:val="605D1356"/>
    <w:rsid w:val="605D3104"/>
    <w:rsid w:val="60602BF4"/>
    <w:rsid w:val="6069280A"/>
    <w:rsid w:val="607072A6"/>
    <w:rsid w:val="607466A0"/>
    <w:rsid w:val="60811186"/>
    <w:rsid w:val="608E59B3"/>
    <w:rsid w:val="60956D42"/>
    <w:rsid w:val="609A6AEF"/>
    <w:rsid w:val="60B151FE"/>
    <w:rsid w:val="60BB7E2A"/>
    <w:rsid w:val="60BF3DBF"/>
    <w:rsid w:val="60DA7E9E"/>
    <w:rsid w:val="60EF242C"/>
    <w:rsid w:val="60FB46CB"/>
    <w:rsid w:val="60FE2EC5"/>
    <w:rsid w:val="61092146"/>
    <w:rsid w:val="612956DC"/>
    <w:rsid w:val="613E5B8B"/>
    <w:rsid w:val="617A5F38"/>
    <w:rsid w:val="617D4D88"/>
    <w:rsid w:val="617E77D6"/>
    <w:rsid w:val="61A2012B"/>
    <w:rsid w:val="61A22D98"/>
    <w:rsid w:val="61A66B65"/>
    <w:rsid w:val="61B2122D"/>
    <w:rsid w:val="61E17D65"/>
    <w:rsid w:val="61EB288B"/>
    <w:rsid w:val="61FB0E26"/>
    <w:rsid w:val="620F6680"/>
    <w:rsid w:val="621D6C97"/>
    <w:rsid w:val="621E78AA"/>
    <w:rsid w:val="62262577"/>
    <w:rsid w:val="624B5592"/>
    <w:rsid w:val="62526ACF"/>
    <w:rsid w:val="625E13B5"/>
    <w:rsid w:val="626A1B08"/>
    <w:rsid w:val="6282070D"/>
    <w:rsid w:val="628F3BB0"/>
    <w:rsid w:val="62A01198"/>
    <w:rsid w:val="62A80882"/>
    <w:rsid w:val="62B3036A"/>
    <w:rsid w:val="62BC7E8A"/>
    <w:rsid w:val="62DA71BA"/>
    <w:rsid w:val="62EF534B"/>
    <w:rsid w:val="62F92E8C"/>
    <w:rsid w:val="630261E5"/>
    <w:rsid w:val="63133F4E"/>
    <w:rsid w:val="63147CC6"/>
    <w:rsid w:val="631B2E02"/>
    <w:rsid w:val="631B72A6"/>
    <w:rsid w:val="63263B05"/>
    <w:rsid w:val="632E5E62"/>
    <w:rsid w:val="633839B4"/>
    <w:rsid w:val="63402869"/>
    <w:rsid w:val="63423274"/>
    <w:rsid w:val="6344372A"/>
    <w:rsid w:val="634E139F"/>
    <w:rsid w:val="63592427"/>
    <w:rsid w:val="637F7835"/>
    <w:rsid w:val="639A75B5"/>
    <w:rsid w:val="63B868A3"/>
    <w:rsid w:val="63B946A5"/>
    <w:rsid w:val="63C4349A"/>
    <w:rsid w:val="63D062E3"/>
    <w:rsid w:val="63FF0976"/>
    <w:rsid w:val="645167D0"/>
    <w:rsid w:val="64602957"/>
    <w:rsid w:val="64622CBB"/>
    <w:rsid w:val="646627A3"/>
    <w:rsid w:val="646870C7"/>
    <w:rsid w:val="647777FF"/>
    <w:rsid w:val="6481330C"/>
    <w:rsid w:val="648869AC"/>
    <w:rsid w:val="648C045C"/>
    <w:rsid w:val="64992B79"/>
    <w:rsid w:val="64B124C0"/>
    <w:rsid w:val="64C33752"/>
    <w:rsid w:val="64C96168"/>
    <w:rsid w:val="64CD45D0"/>
    <w:rsid w:val="64CF7271"/>
    <w:rsid w:val="64EF4547"/>
    <w:rsid w:val="64F678DB"/>
    <w:rsid w:val="65024529"/>
    <w:rsid w:val="650751C3"/>
    <w:rsid w:val="65232AB9"/>
    <w:rsid w:val="652A68B3"/>
    <w:rsid w:val="6531196D"/>
    <w:rsid w:val="653D52B2"/>
    <w:rsid w:val="65420EA8"/>
    <w:rsid w:val="65476131"/>
    <w:rsid w:val="654E3963"/>
    <w:rsid w:val="655D5279"/>
    <w:rsid w:val="655D5954"/>
    <w:rsid w:val="656B2F3D"/>
    <w:rsid w:val="656E5DB3"/>
    <w:rsid w:val="65847385"/>
    <w:rsid w:val="658650E9"/>
    <w:rsid w:val="658A4348"/>
    <w:rsid w:val="658B79A7"/>
    <w:rsid w:val="65960E66"/>
    <w:rsid w:val="65A45331"/>
    <w:rsid w:val="65D33E68"/>
    <w:rsid w:val="65EA774C"/>
    <w:rsid w:val="65FC33BF"/>
    <w:rsid w:val="662621EA"/>
    <w:rsid w:val="663654EB"/>
    <w:rsid w:val="66430FEE"/>
    <w:rsid w:val="6644245E"/>
    <w:rsid w:val="666A657B"/>
    <w:rsid w:val="667C3755"/>
    <w:rsid w:val="667D0AE2"/>
    <w:rsid w:val="667F08DD"/>
    <w:rsid w:val="66805D9E"/>
    <w:rsid w:val="668F5FE1"/>
    <w:rsid w:val="66A443FC"/>
    <w:rsid w:val="66BE33EF"/>
    <w:rsid w:val="66CB68F0"/>
    <w:rsid w:val="66D71736"/>
    <w:rsid w:val="66E225B5"/>
    <w:rsid w:val="66F66060"/>
    <w:rsid w:val="670342D9"/>
    <w:rsid w:val="6709006B"/>
    <w:rsid w:val="670A63AF"/>
    <w:rsid w:val="67126017"/>
    <w:rsid w:val="671A2875"/>
    <w:rsid w:val="674928DA"/>
    <w:rsid w:val="675B5093"/>
    <w:rsid w:val="675DAF1A"/>
    <w:rsid w:val="676C00D0"/>
    <w:rsid w:val="676C1E7F"/>
    <w:rsid w:val="677D23DB"/>
    <w:rsid w:val="678371C8"/>
    <w:rsid w:val="67A23AF2"/>
    <w:rsid w:val="67A535E2"/>
    <w:rsid w:val="67DF4D46"/>
    <w:rsid w:val="67F307F2"/>
    <w:rsid w:val="67FC3B0F"/>
    <w:rsid w:val="67FC76A6"/>
    <w:rsid w:val="68294213"/>
    <w:rsid w:val="68324B8C"/>
    <w:rsid w:val="683C0626"/>
    <w:rsid w:val="685A261F"/>
    <w:rsid w:val="68633281"/>
    <w:rsid w:val="686F7842"/>
    <w:rsid w:val="686F7E78"/>
    <w:rsid w:val="687436E1"/>
    <w:rsid w:val="687C724F"/>
    <w:rsid w:val="68833924"/>
    <w:rsid w:val="688A24E5"/>
    <w:rsid w:val="689B6EBF"/>
    <w:rsid w:val="689F75DD"/>
    <w:rsid w:val="68AC68D5"/>
    <w:rsid w:val="68AD09A1"/>
    <w:rsid w:val="68C15847"/>
    <w:rsid w:val="68C20946"/>
    <w:rsid w:val="68DE4FFE"/>
    <w:rsid w:val="69026556"/>
    <w:rsid w:val="69083E29"/>
    <w:rsid w:val="6923226A"/>
    <w:rsid w:val="692642F2"/>
    <w:rsid w:val="692D2CD0"/>
    <w:rsid w:val="696770FF"/>
    <w:rsid w:val="697A2F79"/>
    <w:rsid w:val="697B0A9F"/>
    <w:rsid w:val="69A2602B"/>
    <w:rsid w:val="69CA10DE"/>
    <w:rsid w:val="69CC6D31"/>
    <w:rsid w:val="69E70FC4"/>
    <w:rsid w:val="69F543AD"/>
    <w:rsid w:val="69F8128F"/>
    <w:rsid w:val="69F8234A"/>
    <w:rsid w:val="69FD14B4"/>
    <w:rsid w:val="69FD282D"/>
    <w:rsid w:val="6A0171F6"/>
    <w:rsid w:val="6A0D5B9B"/>
    <w:rsid w:val="6A3B5729"/>
    <w:rsid w:val="6A6136E2"/>
    <w:rsid w:val="6A80346D"/>
    <w:rsid w:val="6AA81420"/>
    <w:rsid w:val="6AC41FD2"/>
    <w:rsid w:val="6AC87D14"/>
    <w:rsid w:val="6AC91176"/>
    <w:rsid w:val="6ACB406A"/>
    <w:rsid w:val="6ADE3AEC"/>
    <w:rsid w:val="6AE82164"/>
    <w:rsid w:val="6AF44665"/>
    <w:rsid w:val="6B204A1A"/>
    <w:rsid w:val="6B376C47"/>
    <w:rsid w:val="6B4B23F5"/>
    <w:rsid w:val="6B737347"/>
    <w:rsid w:val="6BA804F1"/>
    <w:rsid w:val="6BAC4F3F"/>
    <w:rsid w:val="6BB107A8"/>
    <w:rsid w:val="6BBF5D79"/>
    <w:rsid w:val="6BD11879"/>
    <w:rsid w:val="6BD65EC7"/>
    <w:rsid w:val="6BD85DF2"/>
    <w:rsid w:val="6BE0108D"/>
    <w:rsid w:val="6BE7241B"/>
    <w:rsid w:val="6BFA214F"/>
    <w:rsid w:val="6BFF12C9"/>
    <w:rsid w:val="6C101972"/>
    <w:rsid w:val="6C150D37"/>
    <w:rsid w:val="6C1B3E73"/>
    <w:rsid w:val="6C1F5F4A"/>
    <w:rsid w:val="6C37475B"/>
    <w:rsid w:val="6C4C227F"/>
    <w:rsid w:val="6C6222DC"/>
    <w:rsid w:val="6C904861"/>
    <w:rsid w:val="6C975BF0"/>
    <w:rsid w:val="6CAD090C"/>
    <w:rsid w:val="6CB31C8B"/>
    <w:rsid w:val="6CE91505"/>
    <w:rsid w:val="6CEE4D5A"/>
    <w:rsid w:val="6D1D5B3B"/>
    <w:rsid w:val="6D1F7993"/>
    <w:rsid w:val="6D21421A"/>
    <w:rsid w:val="6D413DC0"/>
    <w:rsid w:val="6D511522"/>
    <w:rsid w:val="6D5A433A"/>
    <w:rsid w:val="6D5B09CB"/>
    <w:rsid w:val="6DAD1516"/>
    <w:rsid w:val="6DAD31F1"/>
    <w:rsid w:val="6DB77BCC"/>
    <w:rsid w:val="6DB92513"/>
    <w:rsid w:val="6DBC151C"/>
    <w:rsid w:val="6DC14DB9"/>
    <w:rsid w:val="6DDA2DE3"/>
    <w:rsid w:val="6DEB0BE0"/>
    <w:rsid w:val="6DF606F4"/>
    <w:rsid w:val="6E2162B8"/>
    <w:rsid w:val="6E4B2E0A"/>
    <w:rsid w:val="6E5D0773"/>
    <w:rsid w:val="6E732949"/>
    <w:rsid w:val="6E7A7577"/>
    <w:rsid w:val="6E7F06E9"/>
    <w:rsid w:val="6E9248C1"/>
    <w:rsid w:val="6E985C4F"/>
    <w:rsid w:val="6EA445F4"/>
    <w:rsid w:val="6EA6501C"/>
    <w:rsid w:val="6EB365E5"/>
    <w:rsid w:val="6EBD1212"/>
    <w:rsid w:val="6EC407F2"/>
    <w:rsid w:val="6EC425A0"/>
    <w:rsid w:val="6EDA1DC4"/>
    <w:rsid w:val="6EDE7B06"/>
    <w:rsid w:val="6EE90986"/>
    <w:rsid w:val="6EED5F9B"/>
    <w:rsid w:val="6F1079B3"/>
    <w:rsid w:val="6F14725C"/>
    <w:rsid w:val="6F4420D9"/>
    <w:rsid w:val="6F547DC8"/>
    <w:rsid w:val="6F5C77A1"/>
    <w:rsid w:val="6F5F09D1"/>
    <w:rsid w:val="6F657F39"/>
    <w:rsid w:val="6F7B5355"/>
    <w:rsid w:val="6F91434E"/>
    <w:rsid w:val="6F967E8F"/>
    <w:rsid w:val="6F975F07"/>
    <w:rsid w:val="6FD864AA"/>
    <w:rsid w:val="6FE23626"/>
    <w:rsid w:val="6FE733CE"/>
    <w:rsid w:val="6FEB6F07"/>
    <w:rsid w:val="6FED7240"/>
    <w:rsid w:val="700F0193"/>
    <w:rsid w:val="70190E74"/>
    <w:rsid w:val="702A28D7"/>
    <w:rsid w:val="702A6D7B"/>
    <w:rsid w:val="70326C51"/>
    <w:rsid w:val="70483BF2"/>
    <w:rsid w:val="70553DF8"/>
    <w:rsid w:val="705F6A24"/>
    <w:rsid w:val="70654FF1"/>
    <w:rsid w:val="706B361B"/>
    <w:rsid w:val="706E310B"/>
    <w:rsid w:val="70761FC0"/>
    <w:rsid w:val="707A385E"/>
    <w:rsid w:val="7084521C"/>
    <w:rsid w:val="708C576B"/>
    <w:rsid w:val="7090417B"/>
    <w:rsid w:val="709F1517"/>
    <w:rsid w:val="70C44AD9"/>
    <w:rsid w:val="70CB3D7F"/>
    <w:rsid w:val="70CE1F10"/>
    <w:rsid w:val="70D0347E"/>
    <w:rsid w:val="70DF5255"/>
    <w:rsid w:val="70EF545B"/>
    <w:rsid w:val="70F40F7B"/>
    <w:rsid w:val="710E35EB"/>
    <w:rsid w:val="71175551"/>
    <w:rsid w:val="712838E6"/>
    <w:rsid w:val="71325EE7"/>
    <w:rsid w:val="71415678"/>
    <w:rsid w:val="71431EA2"/>
    <w:rsid w:val="716B13F9"/>
    <w:rsid w:val="716F668E"/>
    <w:rsid w:val="717F0D55"/>
    <w:rsid w:val="719336F9"/>
    <w:rsid w:val="71995F66"/>
    <w:rsid w:val="719B5D7C"/>
    <w:rsid w:val="719B7F30"/>
    <w:rsid w:val="71A010A2"/>
    <w:rsid w:val="71B132B0"/>
    <w:rsid w:val="71D05043"/>
    <w:rsid w:val="71EA5EF0"/>
    <w:rsid w:val="71EF0A90"/>
    <w:rsid w:val="71F675E2"/>
    <w:rsid w:val="71FB6A68"/>
    <w:rsid w:val="72023B0B"/>
    <w:rsid w:val="720C01D8"/>
    <w:rsid w:val="72404352"/>
    <w:rsid w:val="72427338"/>
    <w:rsid w:val="724B5CD4"/>
    <w:rsid w:val="724C77DE"/>
    <w:rsid w:val="72505D04"/>
    <w:rsid w:val="72514A93"/>
    <w:rsid w:val="72616199"/>
    <w:rsid w:val="72693B8A"/>
    <w:rsid w:val="726C4EFD"/>
    <w:rsid w:val="7271666B"/>
    <w:rsid w:val="727B3360"/>
    <w:rsid w:val="728C1627"/>
    <w:rsid w:val="72901CD2"/>
    <w:rsid w:val="72C214EC"/>
    <w:rsid w:val="72D251A7"/>
    <w:rsid w:val="733046A8"/>
    <w:rsid w:val="733E0DE9"/>
    <w:rsid w:val="734E2C85"/>
    <w:rsid w:val="73522870"/>
    <w:rsid w:val="73577CD2"/>
    <w:rsid w:val="73593CC9"/>
    <w:rsid w:val="735F2B2C"/>
    <w:rsid w:val="73886292"/>
    <w:rsid w:val="739E7864"/>
    <w:rsid w:val="73A5181B"/>
    <w:rsid w:val="73AF1A71"/>
    <w:rsid w:val="73B250BD"/>
    <w:rsid w:val="73B644F4"/>
    <w:rsid w:val="73CB00D3"/>
    <w:rsid w:val="73CB1AEB"/>
    <w:rsid w:val="73CC268A"/>
    <w:rsid w:val="73DC65DE"/>
    <w:rsid w:val="73E01C2A"/>
    <w:rsid w:val="73E060CE"/>
    <w:rsid w:val="73E7745D"/>
    <w:rsid w:val="740022CC"/>
    <w:rsid w:val="74024296"/>
    <w:rsid w:val="74185868"/>
    <w:rsid w:val="743447F0"/>
    <w:rsid w:val="743E1047"/>
    <w:rsid w:val="74412E73"/>
    <w:rsid w:val="74513CA5"/>
    <w:rsid w:val="745B5755"/>
    <w:rsid w:val="74600FBD"/>
    <w:rsid w:val="747127B9"/>
    <w:rsid w:val="74744A68"/>
    <w:rsid w:val="74744A6F"/>
    <w:rsid w:val="747D56CB"/>
    <w:rsid w:val="74985BF1"/>
    <w:rsid w:val="749B3DA3"/>
    <w:rsid w:val="74BB2697"/>
    <w:rsid w:val="74C13EF1"/>
    <w:rsid w:val="74C40BE9"/>
    <w:rsid w:val="74C847CA"/>
    <w:rsid w:val="74CF4C65"/>
    <w:rsid w:val="74D1450F"/>
    <w:rsid w:val="74E474F8"/>
    <w:rsid w:val="74E97204"/>
    <w:rsid w:val="74F14535"/>
    <w:rsid w:val="74FA31C0"/>
    <w:rsid w:val="75157FF9"/>
    <w:rsid w:val="7524284B"/>
    <w:rsid w:val="753A180E"/>
    <w:rsid w:val="754937FF"/>
    <w:rsid w:val="754B1461"/>
    <w:rsid w:val="755A5A0C"/>
    <w:rsid w:val="756F0BDB"/>
    <w:rsid w:val="75744E9B"/>
    <w:rsid w:val="758B206A"/>
    <w:rsid w:val="758D4034"/>
    <w:rsid w:val="759417CC"/>
    <w:rsid w:val="759E7FEF"/>
    <w:rsid w:val="75B056DA"/>
    <w:rsid w:val="75B3511C"/>
    <w:rsid w:val="75CA1ADA"/>
    <w:rsid w:val="75CD1995"/>
    <w:rsid w:val="75D457BF"/>
    <w:rsid w:val="75D94B83"/>
    <w:rsid w:val="75DA08FB"/>
    <w:rsid w:val="75EF7FF3"/>
    <w:rsid w:val="75F17B8E"/>
    <w:rsid w:val="75F73190"/>
    <w:rsid w:val="75F952C8"/>
    <w:rsid w:val="75FA24F0"/>
    <w:rsid w:val="76132D7E"/>
    <w:rsid w:val="762B7156"/>
    <w:rsid w:val="762D1373"/>
    <w:rsid w:val="76402E54"/>
    <w:rsid w:val="765E32DA"/>
    <w:rsid w:val="766A1CAC"/>
    <w:rsid w:val="767936CC"/>
    <w:rsid w:val="7693567A"/>
    <w:rsid w:val="76A74BA2"/>
    <w:rsid w:val="76AE24B4"/>
    <w:rsid w:val="76D46422"/>
    <w:rsid w:val="76DF5654"/>
    <w:rsid w:val="76E45DE4"/>
    <w:rsid w:val="76E5462F"/>
    <w:rsid w:val="76EF6628"/>
    <w:rsid w:val="76F428ED"/>
    <w:rsid w:val="76FA29F3"/>
    <w:rsid w:val="770C0F88"/>
    <w:rsid w:val="771B2074"/>
    <w:rsid w:val="773E665D"/>
    <w:rsid w:val="775070C7"/>
    <w:rsid w:val="7758130C"/>
    <w:rsid w:val="775F1241"/>
    <w:rsid w:val="77620687"/>
    <w:rsid w:val="77626DFA"/>
    <w:rsid w:val="776469F9"/>
    <w:rsid w:val="77660698"/>
    <w:rsid w:val="7772528F"/>
    <w:rsid w:val="77B04009"/>
    <w:rsid w:val="77D3069E"/>
    <w:rsid w:val="77DF7516"/>
    <w:rsid w:val="77E65C7D"/>
    <w:rsid w:val="77EA17B7"/>
    <w:rsid w:val="77EC39D3"/>
    <w:rsid w:val="78091D47"/>
    <w:rsid w:val="780D4FB8"/>
    <w:rsid w:val="78216CB5"/>
    <w:rsid w:val="78342C8D"/>
    <w:rsid w:val="784F27C1"/>
    <w:rsid w:val="78526E6F"/>
    <w:rsid w:val="78686692"/>
    <w:rsid w:val="7880578A"/>
    <w:rsid w:val="78880AE2"/>
    <w:rsid w:val="78972AD3"/>
    <w:rsid w:val="78A23952"/>
    <w:rsid w:val="78AC657F"/>
    <w:rsid w:val="78AD22F7"/>
    <w:rsid w:val="78AF606F"/>
    <w:rsid w:val="78C80EDF"/>
    <w:rsid w:val="78C8400D"/>
    <w:rsid w:val="78CF796C"/>
    <w:rsid w:val="78D635FC"/>
    <w:rsid w:val="78DA7590"/>
    <w:rsid w:val="78E17CFE"/>
    <w:rsid w:val="78FC3087"/>
    <w:rsid w:val="78FD327E"/>
    <w:rsid w:val="79022643"/>
    <w:rsid w:val="79181E66"/>
    <w:rsid w:val="791D122B"/>
    <w:rsid w:val="79206F6D"/>
    <w:rsid w:val="79366790"/>
    <w:rsid w:val="79556C16"/>
    <w:rsid w:val="796C5667"/>
    <w:rsid w:val="79733540"/>
    <w:rsid w:val="797846B3"/>
    <w:rsid w:val="799247FE"/>
    <w:rsid w:val="79A02EB7"/>
    <w:rsid w:val="79B0209F"/>
    <w:rsid w:val="79B0435E"/>
    <w:rsid w:val="79B06543"/>
    <w:rsid w:val="79E354B7"/>
    <w:rsid w:val="79EB30D7"/>
    <w:rsid w:val="7A28274E"/>
    <w:rsid w:val="7A2C0B6E"/>
    <w:rsid w:val="7A3679FA"/>
    <w:rsid w:val="7A37456E"/>
    <w:rsid w:val="7A461715"/>
    <w:rsid w:val="7A505823"/>
    <w:rsid w:val="7A65732D"/>
    <w:rsid w:val="7A796935"/>
    <w:rsid w:val="7A7A445B"/>
    <w:rsid w:val="7A9D6F19"/>
    <w:rsid w:val="7A9F0F62"/>
    <w:rsid w:val="7AA634A2"/>
    <w:rsid w:val="7AB45BBF"/>
    <w:rsid w:val="7AB94F83"/>
    <w:rsid w:val="7AD60654"/>
    <w:rsid w:val="7ADF66E5"/>
    <w:rsid w:val="7B086ECE"/>
    <w:rsid w:val="7B0A1C83"/>
    <w:rsid w:val="7B115AF6"/>
    <w:rsid w:val="7B157B32"/>
    <w:rsid w:val="7B332F87"/>
    <w:rsid w:val="7B4A207F"/>
    <w:rsid w:val="7B6773DA"/>
    <w:rsid w:val="7B6C6499"/>
    <w:rsid w:val="7B6F1AE6"/>
    <w:rsid w:val="7B7461CD"/>
    <w:rsid w:val="7B786BEC"/>
    <w:rsid w:val="7B8437E3"/>
    <w:rsid w:val="7B8868A5"/>
    <w:rsid w:val="7B8B6B85"/>
    <w:rsid w:val="7BA17362"/>
    <w:rsid w:val="7BAB5214"/>
    <w:rsid w:val="7BC37209"/>
    <w:rsid w:val="7BC57DF6"/>
    <w:rsid w:val="7BC71559"/>
    <w:rsid w:val="7BC95CC6"/>
    <w:rsid w:val="7BC962CD"/>
    <w:rsid w:val="7BD5403F"/>
    <w:rsid w:val="7BD61B65"/>
    <w:rsid w:val="7BD9328D"/>
    <w:rsid w:val="7BDA1655"/>
    <w:rsid w:val="7BE14791"/>
    <w:rsid w:val="7C043BA6"/>
    <w:rsid w:val="7C093CE8"/>
    <w:rsid w:val="7C1C080B"/>
    <w:rsid w:val="7C584880"/>
    <w:rsid w:val="7C6B49A3"/>
    <w:rsid w:val="7C6F05E1"/>
    <w:rsid w:val="7C6F4493"/>
    <w:rsid w:val="7C747595"/>
    <w:rsid w:val="7C777126"/>
    <w:rsid w:val="7C7C095E"/>
    <w:rsid w:val="7C8141C6"/>
    <w:rsid w:val="7C865339"/>
    <w:rsid w:val="7C9725F4"/>
    <w:rsid w:val="7CBC6FAC"/>
    <w:rsid w:val="7CCD2078"/>
    <w:rsid w:val="7CD212E6"/>
    <w:rsid w:val="7CD442F6"/>
    <w:rsid w:val="7CD61CB4"/>
    <w:rsid w:val="7CD9190C"/>
    <w:rsid w:val="7CE521E3"/>
    <w:rsid w:val="7CE86C9A"/>
    <w:rsid w:val="7CED27FE"/>
    <w:rsid w:val="7D0C5E4E"/>
    <w:rsid w:val="7D1D2132"/>
    <w:rsid w:val="7D3E49B9"/>
    <w:rsid w:val="7D5F62B6"/>
    <w:rsid w:val="7D6067A7"/>
    <w:rsid w:val="7D6E474B"/>
    <w:rsid w:val="7D983576"/>
    <w:rsid w:val="7DA912DF"/>
    <w:rsid w:val="7DC46119"/>
    <w:rsid w:val="7DE62533"/>
    <w:rsid w:val="7DE82EA7"/>
    <w:rsid w:val="7DEC566F"/>
    <w:rsid w:val="7DF05160"/>
    <w:rsid w:val="7DF73895"/>
    <w:rsid w:val="7DFB1EBB"/>
    <w:rsid w:val="7DFBA4DF"/>
    <w:rsid w:val="7E0F4F2E"/>
    <w:rsid w:val="7E152E18"/>
    <w:rsid w:val="7E174841"/>
    <w:rsid w:val="7E374B3D"/>
    <w:rsid w:val="7E3E411D"/>
    <w:rsid w:val="7E666F94"/>
    <w:rsid w:val="7E835FD4"/>
    <w:rsid w:val="7E896090"/>
    <w:rsid w:val="7E9D2DE5"/>
    <w:rsid w:val="7E9F26E2"/>
    <w:rsid w:val="7EA36676"/>
    <w:rsid w:val="7EC35CF6"/>
    <w:rsid w:val="7ED46ADD"/>
    <w:rsid w:val="7EF0118F"/>
    <w:rsid w:val="7EFA65DD"/>
    <w:rsid w:val="7F0455E7"/>
    <w:rsid w:val="7F20289F"/>
    <w:rsid w:val="7F280929"/>
    <w:rsid w:val="7F2A6733"/>
    <w:rsid w:val="7F3341E2"/>
    <w:rsid w:val="7F3E1EFB"/>
    <w:rsid w:val="7F405C73"/>
    <w:rsid w:val="7F41056D"/>
    <w:rsid w:val="7F4475EB"/>
    <w:rsid w:val="7F460DAF"/>
    <w:rsid w:val="7F480617"/>
    <w:rsid w:val="7F4900D2"/>
    <w:rsid w:val="7F51F59A"/>
    <w:rsid w:val="7F5C6600"/>
    <w:rsid w:val="7F735F98"/>
    <w:rsid w:val="7F7D6EC7"/>
    <w:rsid w:val="7F8D5471"/>
    <w:rsid w:val="7F8E49B3"/>
    <w:rsid w:val="7F912972"/>
    <w:rsid w:val="7FAE0E2E"/>
    <w:rsid w:val="7FB62EC7"/>
    <w:rsid w:val="7FC5019C"/>
    <w:rsid w:val="7FC93EBA"/>
    <w:rsid w:val="7FCA1D87"/>
    <w:rsid w:val="7FDF723A"/>
    <w:rsid w:val="7FE231CE"/>
    <w:rsid w:val="7FEB8093"/>
    <w:rsid w:val="7FF30F37"/>
    <w:rsid w:val="8EE67543"/>
    <w:rsid w:val="97EB00A2"/>
    <w:rsid w:val="B9FF2BF4"/>
    <w:rsid w:val="D3BFA5C3"/>
    <w:rsid w:val="DFCF760F"/>
    <w:rsid w:val="EFCF51A0"/>
    <w:rsid w:val="EFFFF1FE"/>
    <w:rsid w:val="FD77555F"/>
    <w:rsid w:val="FDEC7CB7"/>
    <w:rsid w:val="FDED5A7C"/>
    <w:rsid w:val="FDFF701D"/>
    <w:rsid w:val="FFBEC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3"/>
    <w:basedOn w:val="1"/>
    <w:link w:val="24"/>
    <w:unhideWhenUsed/>
    <w:qFormat/>
    <w:uiPriority w:val="99"/>
    <w:pPr>
      <w:spacing w:after="120"/>
    </w:pPr>
    <w:rPr>
      <w:sz w:val="16"/>
      <w:szCs w:val="16"/>
      <w:lang w:val="zh-CN"/>
    </w:rPr>
  </w:style>
  <w:style w:type="paragraph" w:styleId="6">
    <w:name w:val="Body Text"/>
    <w:basedOn w:val="1"/>
    <w:unhideWhenUsed/>
    <w:qFormat/>
    <w:uiPriority w:val="99"/>
    <w:pPr>
      <w:spacing w:after="120"/>
    </w:pPr>
  </w:style>
  <w:style w:type="paragraph" w:styleId="7">
    <w:name w:val="Date"/>
    <w:basedOn w:val="1"/>
    <w:next w:val="1"/>
    <w:link w:val="20"/>
    <w:semiHidden/>
    <w:unhideWhenUsed/>
    <w:qFormat/>
    <w:uiPriority w:val="99"/>
    <w:pPr>
      <w:ind w:left="100" w:leftChars="2500"/>
    </w:pPr>
  </w:style>
  <w:style w:type="paragraph" w:styleId="8">
    <w:name w:val="Balloon Text"/>
    <w:basedOn w:val="1"/>
    <w:link w:val="17"/>
    <w:semiHidden/>
    <w:unhideWhenUsed/>
    <w:qFormat/>
    <w:uiPriority w:val="99"/>
    <w:rPr>
      <w:sz w:val="18"/>
      <w:szCs w:val="18"/>
    </w:rPr>
  </w:style>
  <w:style w:type="paragraph" w:styleId="9">
    <w:name w:val="footer"/>
    <w:basedOn w:val="1"/>
    <w:link w:val="19"/>
    <w:unhideWhenUsed/>
    <w:qFormat/>
    <w:uiPriority w:val="99"/>
    <w:pPr>
      <w:tabs>
        <w:tab w:val="center" w:pos="4153"/>
        <w:tab w:val="right" w:pos="8306"/>
      </w:tabs>
      <w:snapToGrid w:val="0"/>
      <w:jc w:val="left"/>
    </w:pPr>
    <w:rPr>
      <w:sz w:val="18"/>
      <w:szCs w:val="18"/>
    </w:rPr>
  </w:style>
  <w:style w:type="paragraph" w:styleId="10">
    <w:name w:val="header"/>
    <w:basedOn w:val="1"/>
    <w:link w:val="18"/>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ascii="Times New Roman" w:hAnsi="Times New Roman" w:eastAsia="宋体" w:cs="Times New Roman"/>
      <w:b/>
      <w:bCs/>
    </w:rPr>
  </w:style>
  <w:style w:type="character" w:styleId="16">
    <w:name w:val="Hyperlink"/>
    <w:unhideWhenUsed/>
    <w:qFormat/>
    <w:uiPriority w:val="99"/>
    <w:rPr>
      <w:color w:val="0000FF"/>
      <w:u w:val="single"/>
    </w:rPr>
  </w:style>
  <w:style w:type="character" w:customStyle="1" w:styleId="17">
    <w:name w:val="批注框文本 字符"/>
    <w:basedOn w:val="14"/>
    <w:link w:val="8"/>
    <w:semiHidden/>
    <w:qFormat/>
    <w:uiPriority w:val="99"/>
    <w:rPr>
      <w:rFonts w:ascii="Times New Roman" w:hAnsi="Times New Roman" w:eastAsia="宋体" w:cs="Times New Roman"/>
      <w:sz w:val="18"/>
      <w:szCs w:val="18"/>
    </w:rPr>
  </w:style>
  <w:style w:type="character" w:customStyle="1" w:styleId="18">
    <w:name w:val="页眉 字符"/>
    <w:basedOn w:val="14"/>
    <w:link w:val="10"/>
    <w:qFormat/>
    <w:uiPriority w:val="0"/>
    <w:rPr>
      <w:rFonts w:ascii="Times New Roman" w:hAnsi="Times New Roman" w:eastAsia="宋体" w:cs="Times New Roman"/>
      <w:sz w:val="18"/>
      <w:szCs w:val="18"/>
    </w:rPr>
  </w:style>
  <w:style w:type="character" w:customStyle="1" w:styleId="19">
    <w:name w:val="页脚 字符"/>
    <w:basedOn w:val="14"/>
    <w:link w:val="9"/>
    <w:qFormat/>
    <w:uiPriority w:val="99"/>
    <w:rPr>
      <w:rFonts w:ascii="Times New Roman" w:hAnsi="Times New Roman" w:eastAsia="宋体" w:cs="Times New Roman"/>
      <w:sz w:val="18"/>
      <w:szCs w:val="18"/>
    </w:rPr>
  </w:style>
  <w:style w:type="character" w:customStyle="1" w:styleId="20">
    <w:name w:val="日期 字符"/>
    <w:basedOn w:val="14"/>
    <w:link w:val="7"/>
    <w:semiHidden/>
    <w:qFormat/>
    <w:uiPriority w:val="99"/>
    <w:rPr>
      <w:rFonts w:ascii="Times New Roman" w:hAnsi="Times New Roman" w:eastAsia="宋体" w:cs="Times New Roman"/>
      <w:szCs w:val="24"/>
    </w:rPr>
  </w:style>
  <w:style w:type="character" w:customStyle="1" w:styleId="21">
    <w:name w:val="标题 1 字符"/>
    <w:basedOn w:val="14"/>
    <w:link w:val="2"/>
    <w:qFormat/>
    <w:uiPriority w:val="9"/>
    <w:rPr>
      <w:rFonts w:ascii="宋体" w:hAnsi="宋体" w:eastAsia="宋体" w:cs="宋体"/>
      <w:b/>
      <w:bCs/>
      <w:kern w:val="36"/>
      <w:sz w:val="48"/>
      <w:szCs w:val="48"/>
    </w:rPr>
  </w:style>
  <w:style w:type="character" w:customStyle="1" w:styleId="22">
    <w:name w:val="页眉 Char"/>
    <w:qFormat/>
    <w:uiPriority w:val="0"/>
    <w:rPr>
      <w:sz w:val="18"/>
      <w:szCs w:val="18"/>
    </w:rPr>
  </w:style>
  <w:style w:type="character" w:customStyle="1" w:styleId="23">
    <w:name w:val="正文文本 3 字符"/>
    <w:basedOn w:val="14"/>
    <w:semiHidden/>
    <w:qFormat/>
    <w:uiPriority w:val="99"/>
    <w:rPr>
      <w:rFonts w:ascii="Times New Roman" w:hAnsi="Times New Roman" w:eastAsia="宋体" w:cs="Times New Roman"/>
      <w:sz w:val="16"/>
      <w:szCs w:val="16"/>
    </w:rPr>
  </w:style>
  <w:style w:type="character" w:customStyle="1" w:styleId="24">
    <w:name w:val="正文文本 3 字符1"/>
    <w:link w:val="5"/>
    <w:qFormat/>
    <w:uiPriority w:val="99"/>
    <w:rPr>
      <w:rFonts w:ascii="Times New Roman" w:hAnsi="Times New Roman" w:eastAsia="宋体" w:cs="Times New Roman"/>
      <w:sz w:val="16"/>
      <w:szCs w:val="16"/>
      <w:lang w:val="zh-CN" w:eastAsia="zh-CN"/>
    </w:rPr>
  </w:style>
  <w:style w:type="paragraph" w:customStyle="1" w:styleId="25">
    <w:name w:val="纯文本1"/>
    <w:basedOn w:val="1"/>
    <w:qFormat/>
    <w:uiPriority w:val="0"/>
    <w:pPr>
      <w:adjustRightInd w:val="0"/>
      <w:textAlignment w:val="baseline"/>
    </w:pPr>
    <w:rPr>
      <w:rFonts w:ascii="宋体" w:hAnsi="Courier New"/>
      <w:szCs w:val="20"/>
    </w:rPr>
  </w:style>
  <w:style w:type="paragraph" w:customStyle="1" w:styleId="26">
    <w:name w:val="Table Paragraph"/>
    <w:basedOn w:val="1"/>
    <w:qFormat/>
    <w:uiPriority w:val="1"/>
    <w:rPr>
      <w:rFonts w:ascii="仿宋" w:hAnsi="仿宋" w:eastAsia="仿宋" w:cs="仿宋"/>
      <w:lang w:val="zh-CN" w:bidi="zh-CN"/>
    </w:rPr>
  </w:style>
  <w:style w:type="paragraph" w:customStyle="1" w:styleId="27">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28">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10EC4-ED67-4D13-BFAA-FBD6BA4223A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Pages>
  <Words>1080</Words>
  <Characters>1195</Characters>
  <Lines>61</Lines>
  <Paragraphs>17</Paragraphs>
  <TotalTime>9</TotalTime>
  <ScaleCrop>false</ScaleCrop>
  <LinksUpToDate>false</LinksUpToDate>
  <CharactersWithSpaces>1436</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2024-03-30T10:58:00Z</dcterms:created>
  <dc:creator>THTF</dc:creator>
  <cp:lastModifiedBy>LMY</cp:lastModifiedBy>
  <cp:lastPrinted>2026-04-17T22:54:00Z</cp:lastPrinted>
  <dcterms:modified xsi:type="dcterms:W3CDTF">2026-04-20T17:15:36Z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9CFCCA9F57AC6D9ED596E0696777CE79_43</vt:lpwstr>
  </property>
  <property fmtid="{D5CDD505-2E9C-101B-9397-08002B2CF9AE}" pid="4" name="KSOTemplateDocerSaveRecord">
    <vt:lpwstr>eyJoZGlkIjoiNmNkNDNkZDkxOWU5ZmMwZjllYjNhMGI2MjYxZDVjYzQiLCJ1c2VySWQiOiIxMTMyMTQ2MjEyIn0=</vt:lpwstr>
  </property>
</Properties>
</file>